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68" w:rsidRPr="008A5868" w:rsidRDefault="008A5868" w:rsidP="008A5868">
      <w:pPr>
        <w:spacing w:after="0" w:line="240" w:lineRule="auto"/>
        <w:jc w:val="right"/>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рушди биотехнологияи чорво дар ЇТ барои соліои 2013 - 2017" w:history="1">
        <w:r w:rsidRPr="008A5868">
          <w:rPr>
            <w:rFonts w:ascii="Times New Tojik" w:eastAsia="Times New Roman" w:hAnsi="Times New Tojik" w:cs="Times New Roman"/>
            <w:sz w:val="24"/>
            <w:szCs w:val="24"/>
            <w:u w:val="single"/>
            <w:lang w:eastAsia="ru-RU"/>
          </w:rPr>
          <w:t xml:space="preserve">ѕарори Іукумати </w:t>
        </w:r>
      </w:hyperlink>
    </w:p>
    <w:p w:rsidR="008A5868" w:rsidRPr="008A5868" w:rsidRDefault="008A5868" w:rsidP="008A5868">
      <w:pPr>
        <w:spacing w:after="0" w:line="240" w:lineRule="auto"/>
        <w:jc w:val="right"/>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Їуміурии</w:t>
      </w:r>
      <w:proofErr w:type="gramStart"/>
      <w:r w:rsidRPr="008A5868">
        <w:rPr>
          <w:rFonts w:ascii="Times New Tojik" w:eastAsia="Times New Roman" w:hAnsi="Times New Tojik" w:cs="Times New Roman"/>
          <w:sz w:val="24"/>
          <w:szCs w:val="24"/>
          <w:lang w:eastAsia="ru-RU"/>
        </w:rPr>
        <w:t xml:space="preserve"> Т</w:t>
      </w:r>
      <w:proofErr w:type="gramEnd"/>
      <w:r w:rsidRPr="008A5868">
        <w:rPr>
          <w:rFonts w:ascii="Times New Tojik" w:eastAsia="Times New Roman" w:hAnsi="Times New Tojik" w:cs="Times New Roman"/>
          <w:sz w:val="24"/>
          <w:szCs w:val="24"/>
          <w:lang w:eastAsia="ru-RU"/>
        </w:rPr>
        <w:t xml:space="preserve">оїикистон </w:t>
      </w:r>
    </w:p>
    <w:p w:rsidR="008A5868" w:rsidRPr="008A5868" w:rsidRDefault="008A5868" w:rsidP="008A5868">
      <w:pPr>
        <w:spacing w:after="0" w:line="240" w:lineRule="auto"/>
        <w:jc w:val="right"/>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аз "1" августи соли 2012, №384 </w:t>
      </w:r>
    </w:p>
    <w:p w:rsidR="008A5868" w:rsidRDefault="008A5868" w:rsidP="008A5868">
      <w:pPr>
        <w:spacing w:after="0" w:line="240" w:lineRule="auto"/>
        <w:jc w:val="right"/>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тасдиѕ шудааст</w:t>
      </w:r>
    </w:p>
    <w:p w:rsidR="008A5868" w:rsidRDefault="008A5868" w:rsidP="008A5868">
      <w:pPr>
        <w:spacing w:after="0" w:line="240" w:lineRule="auto"/>
        <w:jc w:val="right"/>
        <w:rPr>
          <w:rFonts w:ascii="Times New Tojik" w:eastAsia="Times New Roman" w:hAnsi="Times New Tojik" w:cs="Times New Roman"/>
          <w:sz w:val="24"/>
          <w:szCs w:val="24"/>
          <w:lang w:eastAsia="ru-RU"/>
        </w:rPr>
      </w:pPr>
    </w:p>
    <w:p w:rsidR="008A5868" w:rsidRPr="008A5868" w:rsidRDefault="008A5868" w:rsidP="008A5868">
      <w:pPr>
        <w:spacing w:after="0" w:line="240" w:lineRule="auto"/>
        <w:jc w:val="right"/>
        <w:rPr>
          <w:rFonts w:ascii="Times New Tojik" w:eastAsia="Times New Roman" w:hAnsi="Times New Tojik" w:cs="Times New Roman"/>
          <w:sz w:val="24"/>
          <w:szCs w:val="24"/>
          <w:lang w:eastAsia="ru-RU"/>
        </w:rPr>
      </w:pPr>
    </w:p>
    <w:p w:rsidR="008A5868" w:rsidRPr="008A5868" w:rsidRDefault="008A5868" w:rsidP="008A5868">
      <w:pPr>
        <w:spacing w:after="0" w:line="240" w:lineRule="auto"/>
        <w:jc w:val="center"/>
        <w:outlineLvl w:val="1"/>
        <w:rPr>
          <w:rFonts w:ascii="Times New Tojik" w:eastAsia="Times New Roman" w:hAnsi="Times New Tojik" w:cs="Times New Roman"/>
          <w:b/>
          <w:bCs/>
          <w:sz w:val="28"/>
          <w:szCs w:val="28"/>
          <w:lang w:eastAsia="ru-RU"/>
        </w:rPr>
      </w:pPr>
      <w:bookmarkStart w:id="0" w:name="A3L90QQ7M5"/>
      <w:bookmarkEnd w:id="0"/>
      <w:r w:rsidRPr="008A5868">
        <w:rPr>
          <w:rFonts w:ascii="Times New Tojik" w:eastAsia="Times New Roman" w:hAnsi="Times New Tojik" w:cs="Times New Roman"/>
          <w:b/>
          <w:bCs/>
          <w:sz w:val="28"/>
          <w:szCs w:val="28"/>
          <w:lang w:eastAsia="ru-RU"/>
        </w:rPr>
        <w:t>БАРНОМАИ</w:t>
      </w:r>
    </w:p>
    <w:p w:rsidR="008A5868" w:rsidRDefault="008A5868" w:rsidP="008A5868">
      <w:pPr>
        <w:spacing w:after="0" w:line="240" w:lineRule="auto"/>
        <w:jc w:val="center"/>
        <w:outlineLvl w:val="1"/>
        <w:rPr>
          <w:rFonts w:ascii="Times New Tojik" w:eastAsia="Times New Roman" w:hAnsi="Times New Tojik" w:cs="Times New Roman"/>
          <w:b/>
          <w:bCs/>
          <w:sz w:val="28"/>
          <w:szCs w:val="28"/>
          <w:lang w:eastAsia="ru-RU"/>
        </w:rPr>
      </w:pPr>
      <w:r w:rsidRPr="008A5868">
        <w:rPr>
          <w:rFonts w:ascii="Times New Tojik" w:eastAsia="Times New Roman" w:hAnsi="Times New Tojik" w:cs="Times New Roman"/>
          <w:b/>
          <w:bCs/>
          <w:sz w:val="28"/>
          <w:szCs w:val="28"/>
          <w:lang w:eastAsia="ru-RU"/>
        </w:rPr>
        <w:t>рушди биотехнологияи чорво дар Їуміурии</w:t>
      </w:r>
      <w:proofErr w:type="gramStart"/>
      <w:r w:rsidRPr="008A5868">
        <w:rPr>
          <w:rFonts w:ascii="Times New Tojik" w:eastAsia="Times New Roman" w:hAnsi="Times New Tojik" w:cs="Times New Roman"/>
          <w:b/>
          <w:bCs/>
          <w:sz w:val="28"/>
          <w:szCs w:val="28"/>
          <w:lang w:eastAsia="ru-RU"/>
        </w:rPr>
        <w:t xml:space="preserve"> Т</w:t>
      </w:r>
      <w:proofErr w:type="gramEnd"/>
      <w:r w:rsidRPr="008A5868">
        <w:rPr>
          <w:rFonts w:ascii="Times New Tojik" w:eastAsia="Times New Roman" w:hAnsi="Times New Tojik" w:cs="Times New Roman"/>
          <w:b/>
          <w:bCs/>
          <w:sz w:val="28"/>
          <w:szCs w:val="28"/>
          <w:lang w:eastAsia="ru-RU"/>
        </w:rPr>
        <w:t xml:space="preserve">оїикистон </w:t>
      </w:r>
    </w:p>
    <w:p w:rsidR="008A5868" w:rsidRPr="008A5868" w:rsidRDefault="008A5868" w:rsidP="008A5868">
      <w:pPr>
        <w:spacing w:after="0" w:line="240" w:lineRule="auto"/>
        <w:jc w:val="center"/>
        <w:outlineLvl w:val="1"/>
        <w:rPr>
          <w:rFonts w:ascii="Times New Tojik" w:eastAsia="Times New Roman" w:hAnsi="Times New Tojik" w:cs="Times New Roman"/>
          <w:b/>
          <w:bCs/>
          <w:sz w:val="28"/>
          <w:szCs w:val="28"/>
          <w:lang w:eastAsia="ru-RU"/>
        </w:rPr>
      </w:pPr>
      <w:r w:rsidRPr="008A5868">
        <w:rPr>
          <w:rFonts w:ascii="Times New Tojik" w:eastAsia="Times New Roman" w:hAnsi="Times New Tojik" w:cs="Times New Roman"/>
          <w:b/>
          <w:bCs/>
          <w:sz w:val="28"/>
          <w:szCs w:val="28"/>
          <w:lang w:eastAsia="ru-RU"/>
        </w:rPr>
        <w:t>барои соліои 2013-2017</w:t>
      </w:r>
    </w:p>
    <w:p w:rsidR="008A5868" w:rsidRPr="008A5868" w:rsidRDefault="008A5868" w:rsidP="008A586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L90QQBEV"/>
      <w:bookmarkEnd w:id="1"/>
      <w:r w:rsidRPr="008A5868">
        <w:rPr>
          <w:rFonts w:ascii="Times New Tojik" w:eastAsia="Times New Roman" w:hAnsi="Times New Tojik" w:cs="Times New Roman"/>
          <w:b/>
          <w:bCs/>
          <w:sz w:val="24"/>
          <w:szCs w:val="24"/>
          <w:lang w:eastAsia="ru-RU"/>
        </w:rPr>
        <w:t>1. Муѕаддима</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Барнома бо маѕсади ривої бахшидан ба илми биотехнологияи чорво, дар ин замина нигоі доштани хазинаи ирсии (нутфа, їанин) намуд ва зотіои чорвои дар їуміурњ парваришёбанда, инчунин іайвоніои нодир, истифодабарии самараноки он дар соіаи чорводорњ ва зотпарварии Їуміурии</w:t>
      </w:r>
      <w:proofErr w:type="gramStart"/>
      <w:r w:rsidRPr="008A5868">
        <w:rPr>
          <w:rFonts w:ascii="Times New Tojik" w:eastAsia="Times New Roman" w:hAnsi="Times New Tojik" w:cs="Times New Roman"/>
          <w:sz w:val="24"/>
          <w:szCs w:val="24"/>
          <w:lang w:eastAsia="ru-RU"/>
        </w:rPr>
        <w:t xml:space="preserve"> Т</w:t>
      </w:r>
      <w:proofErr w:type="gramEnd"/>
      <w:r w:rsidRPr="008A5868">
        <w:rPr>
          <w:rFonts w:ascii="Times New Tojik" w:eastAsia="Times New Roman" w:hAnsi="Times New Tojik" w:cs="Times New Roman"/>
          <w:sz w:val="24"/>
          <w:szCs w:val="24"/>
          <w:lang w:eastAsia="ru-RU"/>
        </w:rPr>
        <w:t>оїикистон таіия гардидааст.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Истифодабарии дастовардіои илми биотехнологияи чорво, пеш аз іама барои іифз, нигоідорњ ва такмил додани намуд ва зотіои мавїуда, инчунин офаридани їинсу зотіои нави сермаісули чорво равона гардидааст.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Дар шароити иѕтисоди бозоргонњ, ки бо равандіои технологии пешрафтаи муосир асос ёфтааст, бе истифодаи усуліои іозиразамони биотехнологњ пешбурди коріои селексионию зотпарварњ, амалигардонии дастоварді</w:t>
      </w:r>
      <w:proofErr w:type="gramStart"/>
      <w:r w:rsidRPr="008A5868">
        <w:rPr>
          <w:rFonts w:ascii="Times New Tojik" w:eastAsia="Times New Roman" w:hAnsi="Times New Tojik" w:cs="Times New Roman"/>
          <w:sz w:val="24"/>
          <w:szCs w:val="24"/>
          <w:lang w:eastAsia="ru-RU"/>
        </w:rPr>
        <w:t>ои</w:t>
      </w:r>
      <w:proofErr w:type="gramEnd"/>
      <w:r w:rsidRPr="008A5868">
        <w:rPr>
          <w:rFonts w:ascii="Times New Tojik" w:eastAsia="Times New Roman" w:hAnsi="Times New Tojik" w:cs="Times New Roman"/>
          <w:sz w:val="24"/>
          <w:szCs w:val="24"/>
          <w:lang w:eastAsia="ru-RU"/>
        </w:rPr>
        <w:t xml:space="preserve"> їаіонии селексия ва ирсиятшиносњ, дар маїмўъ рушди минбаъдаи чорводорњ дар кишвар љайриимкон аст. Бо ин маѕсад Маркази їуміуриявии биотехнологияи чорво таъсис дода шуда, айни замон фаъолият дорад.</w:t>
      </w:r>
    </w:p>
    <w:p w:rsidR="008A5868" w:rsidRPr="008A5868" w:rsidRDefault="008A5868" w:rsidP="008A586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3L90QQKC1"/>
      <w:bookmarkEnd w:id="2"/>
      <w:r w:rsidRPr="008A5868">
        <w:rPr>
          <w:rFonts w:ascii="Times New Tojik" w:eastAsia="Times New Roman" w:hAnsi="Times New Tojik" w:cs="Times New Roman"/>
          <w:b/>
          <w:bCs/>
          <w:sz w:val="24"/>
          <w:szCs w:val="24"/>
          <w:lang w:eastAsia="ru-RU"/>
        </w:rPr>
        <w:t>2. Фаъолияти Маркази їуміуриявии биотехнологияи чорвои Институти чорводории Академияи илміои кишоварзии</w:t>
      </w:r>
      <w:proofErr w:type="gramStart"/>
      <w:r w:rsidRPr="008A5868">
        <w:rPr>
          <w:rFonts w:ascii="Times New Tojik" w:eastAsia="Times New Roman" w:hAnsi="Times New Tojik" w:cs="Times New Roman"/>
          <w:b/>
          <w:bCs/>
          <w:sz w:val="24"/>
          <w:szCs w:val="24"/>
          <w:lang w:eastAsia="ru-RU"/>
        </w:rPr>
        <w:t xml:space="preserve"> Т</w:t>
      </w:r>
      <w:proofErr w:type="gramEnd"/>
      <w:r w:rsidRPr="008A5868">
        <w:rPr>
          <w:rFonts w:ascii="Times New Tojik" w:eastAsia="Times New Roman" w:hAnsi="Times New Tojik" w:cs="Times New Roman"/>
          <w:b/>
          <w:bCs/>
          <w:sz w:val="24"/>
          <w:szCs w:val="24"/>
          <w:lang w:eastAsia="ru-RU"/>
        </w:rPr>
        <w:t>оїикистон дар маріилаи іозира ва рушди он</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1. Маркази їуміуриявии биотехнологияи чорво, ки минбаъд "Маркази биотехнологњ" номида мешавад, мутобиѕи ѕарори Іукумати Їуміурии</w:t>
      </w:r>
      <w:proofErr w:type="gramStart"/>
      <w:r w:rsidRPr="008A5868">
        <w:rPr>
          <w:rFonts w:ascii="Times New Tojik" w:eastAsia="Times New Roman" w:hAnsi="Times New Tojik" w:cs="Times New Roman"/>
          <w:sz w:val="24"/>
          <w:szCs w:val="24"/>
          <w:lang w:eastAsia="ru-RU"/>
        </w:rPr>
        <w:t xml:space="preserve"> Т</w:t>
      </w:r>
      <w:proofErr w:type="gramEnd"/>
      <w:r w:rsidRPr="008A5868">
        <w:rPr>
          <w:rFonts w:ascii="Times New Tojik" w:eastAsia="Times New Roman" w:hAnsi="Times New Tojik" w:cs="Times New Roman"/>
          <w:sz w:val="24"/>
          <w:szCs w:val="24"/>
          <w:lang w:eastAsia="ru-RU"/>
        </w:rPr>
        <w:t>оїикистон аз 2 декабри соли 2003, №515 "</w:t>
      </w:r>
      <w:hyperlink r:id="rId6" w:tooltip="Ссылка на ЅАРОРИ ІУКУМАТИ ЇТ ДАР БОРАИ ТАЪСИС ДОДАНИ МАРКАЗИ ЇУМІУРИЯВИИ БИОТЕХНОЛОГИЯИ ЧОРВО" w:history="1">
        <w:r w:rsidRPr="008A5868">
          <w:rPr>
            <w:rFonts w:ascii="Times New Tojik" w:eastAsia="Times New Roman" w:hAnsi="Times New Tojik" w:cs="Times New Roman"/>
            <w:color w:val="0000FF"/>
            <w:sz w:val="24"/>
            <w:szCs w:val="24"/>
            <w:u w:val="single"/>
            <w:lang w:eastAsia="ru-RU"/>
          </w:rPr>
          <w:t>Дар бораи таъсис додани Маркази їуміуриявии биотехнологияи чорво</w:t>
        </w:r>
      </w:hyperlink>
      <w:r w:rsidRPr="008A5868">
        <w:rPr>
          <w:rFonts w:ascii="Times New Tojik" w:eastAsia="Times New Roman" w:hAnsi="Times New Tojik" w:cs="Times New Roman"/>
          <w:sz w:val="24"/>
          <w:szCs w:val="24"/>
          <w:lang w:eastAsia="ru-RU"/>
        </w:rPr>
        <w:t>" таъсис дода шудааст.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2. Маѕсади асосии фаъолияти Маркази биотехнологњ, нигоі доштан ва пурзў</w:t>
      </w:r>
      <w:proofErr w:type="gramStart"/>
      <w:r w:rsidRPr="008A5868">
        <w:rPr>
          <w:rFonts w:ascii="Times New Tojik" w:eastAsia="Times New Roman" w:hAnsi="Times New Tojik" w:cs="Times New Roman"/>
          <w:sz w:val="24"/>
          <w:szCs w:val="24"/>
          <w:lang w:eastAsia="ru-RU"/>
        </w:rPr>
        <w:t>р</w:t>
      </w:r>
      <w:proofErr w:type="gramEnd"/>
      <w:r w:rsidRPr="008A5868">
        <w:rPr>
          <w:rFonts w:ascii="Times New Tojik" w:eastAsia="Times New Roman" w:hAnsi="Times New Tojik" w:cs="Times New Roman"/>
          <w:sz w:val="24"/>
          <w:szCs w:val="24"/>
          <w:lang w:eastAsia="ru-RU"/>
        </w:rPr>
        <w:t xml:space="preserve"> намудани фонди миллии ирсии іайвоноти кишоварзњ бо роіи мукаммал гардонидан ва їорњ намудани дастовардіои биотехнологияи муосир дар амалияи чорводории їуміурњ мебошад. Маркази биотехнологњ асосіои назариявию илмиро дар </w:t>
      </w:r>
      <w:proofErr w:type="gramStart"/>
      <w:r w:rsidRPr="008A5868">
        <w:rPr>
          <w:rFonts w:ascii="Times New Tojik" w:eastAsia="Times New Roman" w:hAnsi="Times New Tojik" w:cs="Times New Roman"/>
          <w:sz w:val="24"/>
          <w:szCs w:val="24"/>
          <w:lang w:eastAsia="ru-RU"/>
        </w:rPr>
        <w:t>со</w:t>
      </w:r>
      <w:proofErr w:type="gramEnd"/>
      <w:r w:rsidRPr="008A5868">
        <w:rPr>
          <w:rFonts w:ascii="Times New Tojik" w:eastAsia="Times New Roman" w:hAnsi="Times New Tojik" w:cs="Times New Roman"/>
          <w:sz w:val="24"/>
          <w:szCs w:val="24"/>
          <w:lang w:eastAsia="ru-RU"/>
        </w:rPr>
        <w:t>іаи биотехнологияи чорво кор карда баромада, дар амал їорњ намудани дастовардіои онро таъмин менамояд.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3. Дар давраи соліои 2004-2010 аз тарафи Іукумати Їуміурии</w:t>
      </w:r>
      <w:proofErr w:type="gramStart"/>
      <w:r w:rsidRPr="008A5868">
        <w:rPr>
          <w:rFonts w:ascii="Times New Tojik" w:eastAsia="Times New Roman" w:hAnsi="Times New Tojik" w:cs="Times New Roman"/>
          <w:sz w:val="24"/>
          <w:szCs w:val="24"/>
          <w:lang w:eastAsia="ru-RU"/>
        </w:rPr>
        <w:t xml:space="preserve"> Т</w:t>
      </w:r>
      <w:proofErr w:type="gramEnd"/>
      <w:r w:rsidRPr="008A5868">
        <w:rPr>
          <w:rFonts w:ascii="Times New Tojik" w:eastAsia="Times New Roman" w:hAnsi="Times New Tojik" w:cs="Times New Roman"/>
          <w:sz w:val="24"/>
          <w:szCs w:val="24"/>
          <w:lang w:eastAsia="ru-RU"/>
        </w:rPr>
        <w:t>оїикистон ба Маркази биотехнологњ маблаљіои зерин їудо гардиданд: соли 2004 -150 іазор сомонњ, соли 2005-300 іазор сомонњ, соли 2006200 іазор сомонњ, соли 2007 - 200 іазор сомонњ, соли 2008 - 200 іазор сомонњ, соли 2009-150 іазор сомонњ, соли 2010 - 200 іазор сомонњ.</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4. Бо истифодаи маблаљіои зикргардида, бинои озмоишгоіи биотехнология, биноіои нигоідории чорвои зотњ ва чорвои таїрибавњ (виварий), бинои маъмурии Маркази биотехнологњ, иншооти фермаи чорводорњ барои 200 сар чорво пурра таъмир ва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кор омода гардидаанд.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lastRenderedPageBreak/>
        <w:t>5. Инчунин маблагіои їудогардида барои харидорњ намудани чорвои хушзот (іамагњ 313 сар гўсфандони зотіои іисорњ ва тоїикњ, 96 сар чорвои калони зоти сиёіало ва типи швитсузебумонанд), таїіизоти озмоишгоіњ, техникаи кишоварзњ (трактори тасмачарх ва шинадор, комбайни алафдаравии КИР-1,5), таъмири техника, маводи кимёвию байторњ сарф шудаанд. Озмоишгоіи Маркази биотехнологњ барои ољози фаъолияти асосии худ, яъне бунёди бонки нутфа ва їанини чорво омода гардидааст. Дар ин давра аз тарафи олимон беш аз 1000 воя нутфаи чорвои калони шохдор ва 210 воя нутфаи ѕўшѕоріои зоти тоїикњ ва іисорњ ях кунонида шуданд.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6. Мутаассифона, то іол дар Маркази биотехнологњ проблемаіои зиёд ї</w:t>
      </w:r>
      <w:proofErr w:type="gramStart"/>
      <w:r w:rsidRPr="008A5868">
        <w:rPr>
          <w:rFonts w:ascii="Times New Tojik" w:eastAsia="Times New Roman" w:hAnsi="Times New Tojik" w:cs="Times New Roman"/>
          <w:sz w:val="24"/>
          <w:szCs w:val="24"/>
          <w:lang w:eastAsia="ru-RU"/>
        </w:rPr>
        <w:t>ой</w:t>
      </w:r>
      <w:proofErr w:type="gramEnd"/>
      <w:r w:rsidRPr="008A5868">
        <w:rPr>
          <w:rFonts w:ascii="Times New Tojik" w:eastAsia="Times New Roman" w:hAnsi="Times New Tojik" w:cs="Times New Roman"/>
          <w:sz w:val="24"/>
          <w:szCs w:val="24"/>
          <w:lang w:eastAsia="ru-RU"/>
        </w:rPr>
        <w:t xml:space="preserve"> доранд, ки барои пешбурди фаъолияти он садди роі гардида истодаанд. Масалан, ба Маркази биотехнологњ їўдо намудани заминіои обњ вобаста ба саршумори чорво то іол іалли худро наёфтааст, чунончњ дар асоси сертификати іуѕуѕи истифодаи замин (Силсилаи</w:t>
      </w:r>
      <w:proofErr w:type="gramStart"/>
      <w:r w:rsidRPr="008A5868">
        <w:rPr>
          <w:rFonts w:ascii="Times New Tojik" w:eastAsia="Times New Roman" w:hAnsi="Times New Tojik" w:cs="Times New Roman"/>
          <w:sz w:val="24"/>
          <w:szCs w:val="24"/>
          <w:lang w:eastAsia="ru-RU"/>
        </w:rPr>
        <w:t xml:space="preserve"> А</w:t>
      </w:r>
      <w:proofErr w:type="gramEnd"/>
      <w:r w:rsidRPr="008A5868">
        <w:rPr>
          <w:rFonts w:ascii="Times New Tojik" w:eastAsia="Times New Roman" w:hAnsi="Times New Tojik" w:cs="Times New Roman"/>
          <w:sz w:val="24"/>
          <w:szCs w:val="24"/>
          <w:lang w:eastAsia="ru-RU"/>
        </w:rPr>
        <w:t xml:space="preserve"> № 0123841 аз 10 апрели соли 2006), ба Маркази биотехнологњ іамагњ 758,01 гектар замин вобаста гардида буд, аз їумла: замини корами обњ 173,46 га; ниіоліои бисёрсола 37,84 га: чарогоі 464,79 га; зери обу роі 32,18 га; љайрикишоварзњ 49,74 га мебошад. Вале іоло Маркази биотехнологњ іамагњ 55,0 га замини корам, аз їумла 9,0 га обњ ва 464,79 га чарогоіи мавсимњ дорад. Дар баробари ин, ѕисми асосии техникаіои кишоварзњ аз соліои 1980-ум </w:t>
      </w:r>
      <w:proofErr w:type="gramStart"/>
      <w:r w:rsidRPr="008A5868">
        <w:rPr>
          <w:rFonts w:ascii="Times New Tojik" w:eastAsia="Times New Roman" w:hAnsi="Times New Tojik" w:cs="Times New Roman"/>
          <w:sz w:val="24"/>
          <w:szCs w:val="24"/>
          <w:lang w:eastAsia="ru-RU"/>
        </w:rPr>
        <w:t>боѕњ монда</w:t>
      </w:r>
      <w:proofErr w:type="gramEnd"/>
      <w:r w:rsidRPr="008A5868">
        <w:rPr>
          <w:rFonts w:ascii="Times New Tojik" w:eastAsia="Times New Roman" w:hAnsi="Times New Tojik" w:cs="Times New Roman"/>
          <w:sz w:val="24"/>
          <w:szCs w:val="24"/>
          <w:lang w:eastAsia="ru-RU"/>
        </w:rPr>
        <w:t>, корношоям гардидаанд.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7. Мавриди зикр аст, ки маблаљіои їудогардида асосан барои бунёди инфрасохтори Маркази биотехнологњ (коріои сохтмонњ ва таъмирњ, хариди чорвои зотњ) сарф шуданд, ки дар натича озмоишгоіи он </w:t>
      </w:r>
      <w:proofErr w:type="gramStart"/>
      <w:r w:rsidRPr="008A5868">
        <w:rPr>
          <w:rFonts w:ascii="Times New Tojik" w:eastAsia="Times New Roman" w:hAnsi="Times New Tojik" w:cs="Times New Roman"/>
          <w:sz w:val="24"/>
          <w:szCs w:val="24"/>
          <w:lang w:eastAsia="ru-RU"/>
        </w:rPr>
        <w:t>бо та</w:t>
      </w:r>
      <w:proofErr w:type="gramEnd"/>
      <w:r w:rsidRPr="008A5868">
        <w:rPr>
          <w:rFonts w:ascii="Times New Tojik" w:eastAsia="Times New Roman" w:hAnsi="Times New Tojik" w:cs="Times New Roman"/>
          <w:sz w:val="24"/>
          <w:szCs w:val="24"/>
          <w:lang w:eastAsia="ru-RU"/>
        </w:rPr>
        <w:t>їіизоти замонавии илмию техникии соіа ва мутахассисони баландихтисос таъмин нагардидааст.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8. Аз ин лиіоз, барои самаранок ба роі мондани фаъолият, яъне бунёди бонки нутфа ва їанини чорво дар асоси технологияи замонавњ, минбаъд дар заминаи он таъсис додани Маркази илмию истеісолњ оид ба бозомўзњ ва тайёр намудани мутахассисони баландихтисоси </w:t>
      </w:r>
      <w:proofErr w:type="gramStart"/>
      <w:r w:rsidRPr="008A5868">
        <w:rPr>
          <w:rFonts w:ascii="Times New Tojik" w:eastAsia="Times New Roman" w:hAnsi="Times New Tojik" w:cs="Times New Roman"/>
          <w:sz w:val="24"/>
          <w:szCs w:val="24"/>
          <w:lang w:eastAsia="ru-RU"/>
        </w:rPr>
        <w:t>со</w:t>
      </w:r>
      <w:proofErr w:type="gramEnd"/>
      <w:r w:rsidRPr="008A5868">
        <w:rPr>
          <w:rFonts w:ascii="Times New Tojik" w:eastAsia="Times New Roman" w:hAnsi="Times New Tojik" w:cs="Times New Roman"/>
          <w:sz w:val="24"/>
          <w:szCs w:val="24"/>
          <w:lang w:eastAsia="ru-RU"/>
        </w:rPr>
        <w:t xml:space="preserve">іаи биотехнологияи чорво, бордоркунии сунъњ ва интиѕоли їанини чорво, їорњ намудани дастовардіои илми биотехнология дар амалияи чорводорњ, Маркази биотехнологияи чорво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дастгирии давлатњ эхтиёї дорад.</w:t>
      </w:r>
    </w:p>
    <w:p w:rsidR="008A5868" w:rsidRPr="008A5868" w:rsidRDefault="008A5868" w:rsidP="008A586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3" w:name="A3L90QQY50"/>
      <w:bookmarkEnd w:id="3"/>
      <w:r w:rsidRPr="008A5868">
        <w:rPr>
          <w:rFonts w:ascii="Times New Tojik" w:eastAsia="Times New Roman" w:hAnsi="Times New Tojik" w:cs="Times New Roman"/>
          <w:b/>
          <w:bCs/>
          <w:sz w:val="24"/>
          <w:szCs w:val="24"/>
          <w:lang w:eastAsia="ru-RU"/>
        </w:rPr>
        <w:t>3. Зарурати ѕабули Барнома</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9. Омили асосии афзоиши истеісоли маісулоти </w:t>
      </w:r>
      <w:proofErr w:type="gramStart"/>
      <w:r w:rsidRPr="008A5868">
        <w:rPr>
          <w:rFonts w:ascii="Times New Tojik" w:eastAsia="Times New Roman" w:hAnsi="Times New Tojik" w:cs="Times New Roman"/>
          <w:sz w:val="24"/>
          <w:szCs w:val="24"/>
          <w:lang w:eastAsia="ru-RU"/>
        </w:rPr>
        <w:t>со</w:t>
      </w:r>
      <w:proofErr w:type="gramEnd"/>
      <w:r w:rsidRPr="008A5868">
        <w:rPr>
          <w:rFonts w:ascii="Times New Tojik" w:eastAsia="Times New Roman" w:hAnsi="Times New Tojik" w:cs="Times New Roman"/>
          <w:sz w:val="24"/>
          <w:szCs w:val="24"/>
          <w:lang w:eastAsia="ru-RU"/>
        </w:rPr>
        <w:t>іаи чорводорњ такмил додани усуліои афзоишдиіњ ва наслгирњ барои мукаммал сохтан ва бештар ба даст овардани чорвои дорои хосиятіои хуби маісулнокњ мебошад. Ин пеш аз іама дар асоси селексияи маѕсаднок парвариш ва истифода бурдани буѕѕаіо, ѕўшѕорі</w:t>
      </w:r>
      <w:proofErr w:type="gramStart"/>
      <w:r w:rsidRPr="008A5868">
        <w:rPr>
          <w:rFonts w:ascii="Times New Tojik" w:eastAsia="Times New Roman" w:hAnsi="Times New Tojik" w:cs="Times New Roman"/>
          <w:sz w:val="24"/>
          <w:szCs w:val="24"/>
          <w:lang w:eastAsia="ru-RU"/>
        </w:rPr>
        <w:t>о ва</w:t>
      </w:r>
      <w:proofErr w:type="gramEnd"/>
      <w:r w:rsidRPr="008A5868">
        <w:rPr>
          <w:rFonts w:ascii="Times New Tojik" w:eastAsia="Times New Roman" w:hAnsi="Times New Tojik" w:cs="Times New Roman"/>
          <w:sz w:val="24"/>
          <w:szCs w:val="24"/>
          <w:lang w:eastAsia="ru-RU"/>
        </w:rPr>
        <w:t xml:space="preserve"> таккаіои сермаісул, вусъат додани кори марказіо ва стансияіои бордоркунии сунъњ, їорњ намудани усуліои пешрафтаи биотехнологњ, интиѕоли (трансплантатсияи) їанини чорво муяссар мегардад.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10. </w:t>
      </w:r>
      <w:proofErr w:type="gramStart"/>
      <w:r w:rsidRPr="008A5868">
        <w:rPr>
          <w:rFonts w:ascii="Times New Tojik" w:eastAsia="Times New Roman" w:hAnsi="Times New Tojik" w:cs="Times New Roman"/>
          <w:sz w:val="24"/>
          <w:szCs w:val="24"/>
          <w:lang w:eastAsia="ru-RU"/>
        </w:rPr>
        <w:t>Барои дар амал їорњ намудани ин тадбиріо тадѕиѕоти илмиро їиіати батанзимдарории ѕобилияти наслдиіии чорво, парваришу интихоби чорвои пурѕиммат, муѕаррар намудани усуліои самарабахши биологњ, идоракунии эндокринии їараёни наслгирњ, такмили масъалаіои криоконсервии маводи зотњ (дар зери таъсири іарорати паст ба мўілатіои дурудароз ях кунонидани нутфа ва їанини чорво), истифодаи оніо</w:t>
      </w:r>
      <w:proofErr w:type="gramEnd"/>
      <w:r w:rsidRPr="008A5868">
        <w:rPr>
          <w:rFonts w:ascii="Times New Tojik" w:eastAsia="Times New Roman" w:hAnsi="Times New Tojik" w:cs="Times New Roman"/>
          <w:sz w:val="24"/>
          <w:szCs w:val="24"/>
          <w:lang w:eastAsia="ru-RU"/>
        </w:rPr>
        <w:t xml:space="preserve"> ва љайра вусъат додан зарур мебошад.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11. Офаридани зотіои сермаісул ва ояндадори чорвои зотњ тавассути аз худ намудан ва пурра истифода бурдани афзалиятіои биотехнология - инженерияи </w:t>
      </w:r>
      <w:proofErr w:type="gramStart"/>
      <w:r w:rsidRPr="008A5868">
        <w:rPr>
          <w:rFonts w:ascii="Times New Tojik" w:eastAsia="Times New Roman" w:hAnsi="Times New Tojik" w:cs="Times New Roman"/>
          <w:sz w:val="24"/>
          <w:szCs w:val="24"/>
          <w:lang w:eastAsia="ru-RU"/>
        </w:rPr>
        <w:t>ирс</w:t>
      </w:r>
      <w:proofErr w:type="gramEnd"/>
      <w:r w:rsidRPr="008A5868">
        <w:rPr>
          <w:rFonts w:ascii="Times New Tojik" w:eastAsia="Times New Roman" w:hAnsi="Times New Tojik" w:cs="Times New Roman"/>
          <w:sz w:val="24"/>
          <w:szCs w:val="24"/>
          <w:lang w:eastAsia="ru-RU"/>
        </w:rPr>
        <w:t xml:space="preserve">њ аіамияти бузург дорад. Дар ин самт омўхтан ва їорњ намудани усули бармаіал муайянкунњ ва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їинсіои наринаву модина їудо кардани хромосомаіои нутфаи чорво, гирифтани чорвои монозиготњ дар назар дошта шудааст.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lastRenderedPageBreak/>
        <w:t xml:space="preserve">12. </w:t>
      </w:r>
      <w:proofErr w:type="gramStart"/>
      <w:r w:rsidRPr="008A5868">
        <w:rPr>
          <w:rFonts w:ascii="Times New Tojik" w:eastAsia="Times New Roman" w:hAnsi="Times New Tojik" w:cs="Times New Roman"/>
          <w:sz w:val="24"/>
          <w:szCs w:val="24"/>
          <w:lang w:eastAsia="ru-RU"/>
        </w:rPr>
        <w:t>Яке</w:t>
      </w:r>
      <w:proofErr w:type="gramEnd"/>
      <w:r w:rsidRPr="008A5868">
        <w:rPr>
          <w:rFonts w:ascii="Times New Tojik" w:eastAsia="Times New Roman" w:hAnsi="Times New Tojik" w:cs="Times New Roman"/>
          <w:sz w:val="24"/>
          <w:szCs w:val="24"/>
          <w:lang w:eastAsia="ru-RU"/>
        </w:rPr>
        <w:t xml:space="preserve"> аз усуліои самарабахши афзоиши чорвои сермаісул - кўчонидани їанин ва васеъ гардонидани доираи коріои таікиѕотњ доир ба муіандисии ирсњ (инженерияи генњ) ва биотехнологњ мебошад. Тавассути дар амал їорњ намудани усули їанинкўчонњ дар давоми як сол аз як сар модагови сермаісул, ба їои як сар то 15- 30 сар ва аз </w:t>
      </w:r>
      <w:proofErr w:type="gramStart"/>
      <w:r w:rsidRPr="008A5868">
        <w:rPr>
          <w:rFonts w:ascii="Times New Tojik" w:eastAsia="Times New Roman" w:hAnsi="Times New Tojik" w:cs="Times New Roman"/>
          <w:sz w:val="24"/>
          <w:szCs w:val="24"/>
          <w:lang w:eastAsia="ru-RU"/>
        </w:rPr>
        <w:t>он іам</w:t>
      </w:r>
      <w:proofErr w:type="gramEnd"/>
      <w:r w:rsidRPr="008A5868">
        <w:rPr>
          <w:rFonts w:ascii="Times New Tojik" w:eastAsia="Times New Roman" w:hAnsi="Times New Tojik" w:cs="Times New Roman"/>
          <w:sz w:val="24"/>
          <w:szCs w:val="24"/>
          <w:lang w:eastAsia="ru-RU"/>
        </w:rPr>
        <w:t xml:space="preserve"> зиёдтар насліои хушзот гирифтан мумкин аст.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13. Бинобар ин їорњ намудан ва такмил додани усули кўчонида шинонидани їанин дар шароити минтаѕаіои їуміурњ, ки хусусияти иѕлимаш гуногун аст, аз худ кардани на таніо таѕсимкунии їанин, балки тарзи тезонидан ва аз їиіати геніо якхела кардани насл (клоникунонњ) </w:t>
      </w:r>
      <w:proofErr w:type="gramStart"/>
      <w:r w:rsidRPr="008A5868">
        <w:rPr>
          <w:rFonts w:ascii="Times New Tojik" w:eastAsia="Times New Roman" w:hAnsi="Times New Tojik" w:cs="Times New Roman"/>
          <w:sz w:val="24"/>
          <w:szCs w:val="24"/>
          <w:lang w:eastAsia="ru-RU"/>
        </w:rPr>
        <w:t>-р</w:t>
      </w:r>
      <w:proofErr w:type="gramEnd"/>
      <w:r w:rsidRPr="008A5868">
        <w:rPr>
          <w:rFonts w:ascii="Times New Tojik" w:eastAsia="Times New Roman" w:hAnsi="Times New Tojik" w:cs="Times New Roman"/>
          <w:sz w:val="24"/>
          <w:szCs w:val="24"/>
          <w:lang w:eastAsia="ru-RU"/>
        </w:rPr>
        <w:t xml:space="preserve">о, ки ба гирифтани садіо ва іазоріо (ба їои 4-5) їанин аз як модагови сермаісул мусоидат менамояд, пешбинњ намудан зарур аст. Аз ин </w:t>
      </w:r>
      <w:proofErr w:type="gramStart"/>
      <w:r w:rsidRPr="008A5868">
        <w:rPr>
          <w:rFonts w:ascii="Times New Tojik" w:eastAsia="Times New Roman" w:hAnsi="Times New Tojik" w:cs="Times New Roman"/>
          <w:sz w:val="24"/>
          <w:szCs w:val="24"/>
          <w:lang w:eastAsia="ru-RU"/>
        </w:rPr>
        <w:t>р</w:t>
      </w:r>
      <w:proofErr w:type="gramEnd"/>
      <w:r w:rsidRPr="008A5868">
        <w:rPr>
          <w:rFonts w:ascii="Times New Tojik" w:eastAsia="Times New Roman" w:hAnsi="Times New Tojik" w:cs="Times New Roman"/>
          <w:sz w:val="24"/>
          <w:szCs w:val="24"/>
          <w:lang w:eastAsia="ru-RU"/>
        </w:rPr>
        <w:t>ў, зарурати таъсис додани Бонки їуміуриявии їаниніои яхкунонидашуда ба миён омадааст.</w:t>
      </w:r>
    </w:p>
    <w:p w:rsidR="008A5868" w:rsidRPr="008A5868" w:rsidRDefault="008A5868" w:rsidP="008A586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4" w:name="A3L90QR3HA"/>
      <w:bookmarkEnd w:id="4"/>
      <w:r w:rsidRPr="008A5868">
        <w:rPr>
          <w:rFonts w:ascii="Times New Tojik" w:eastAsia="Times New Roman" w:hAnsi="Times New Tojik" w:cs="Times New Roman"/>
          <w:b/>
          <w:bCs/>
          <w:sz w:val="24"/>
          <w:szCs w:val="24"/>
          <w:lang w:eastAsia="ru-RU"/>
        </w:rPr>
        <w:t>4. Амалигардонии Барнома</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14. Таъмини иїрои Барнома ва фаъолияти Маркази биотехнологњ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іалли масъалаіои зерин вобастаанд: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харидорњ намудани чорвои хушзот ва нодири ватании (гов, гўсфанд, буз ва љайра) дорои иѕтидори баланди ирсии маісулнокњ аз заводіои зотпарвар, хоїагиіои зотпарвар, мамнунгоііо, инчунин аз хориїи кишвар;</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парвариши їавонаіои сермаісули зотіои гов, гўсфанд ва буз, ки барои мустаікам намудани фонди миллии ирсии чорводорњ ва офаридани їинсу зотіои нави іайвоноти кишоварзњ мусоидат менамоянд;</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харидорњ намудани таїіизоти озмоишгоіњ, маводи биологњ, зотњ, техникаи кишоварзњ ва озмоишгоіњ бо маѕ</w:t>
      </w:r>
      <w:proofErr w:type="gramStart"/>
      <w:r w:rsidRPr="008A5868">
        <w:rPr>
          <w:rFonts w:ascii="Times New Tojik" w:eastAsia="Times New Roman" w:hAnsi="Times New Tojik" w:cs="Times New Roman"/>
          <w:sz w:val="24"/>
          <w:szCs w:val="24"/>
          <w:lang w:eastAsia="ru-RU"/>
        </w:rPr>
        <w:t>сади</w:t>
      </w:r>
      <w:proofErr w:type="gramEnd"/>
      <w:r w:rsidRPr="008A5868">
        <w:rPr>
          <w:rFonts w:ascii="Times New Tojik" w:eastAsia="Times New Roman" w:hAnsi="Times New Tojik" w:cs="Times New Roman"/>
          <w:sz w:val="24"/>
          <w:szCs w:val="24"/>
          <w:lang w:eastAsia="ru-RU"/>
        </w:rPr>
        <w:t xml:space="preserve"> таъмини фаъолияти Марказ;</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самаранок истифода бурдани замин ва дигар захираіои моддию техникњ барои ба вуїуд овардани їавіари зотии подаі</w:t>
      </w:r>
      <w:proofErr w:type="gramStart"/>
      <w:r w:rsidRPr="008A5868">
        <w:rPr>
          <w:rFonts w:ascii="Times New Tojik" w:eastAsia="Times New Roman" w:hAnsi="Times New Tojik" w:cs="Times New Roman"/>
          <w:sz w:val="24"/>
          <w:szCs w:val="24"/>
          <w:lang w:eastAsia="ru-RU"/>
        </w:rPr>
        <w:t>о ва</w:t>
      </w:r>
      <w:proofErr w:type="gramEnd"/>
      <w:r w:rsidRPr="008A5868">
        <w:rPr>
          <w:rFonts w:ascii="Times New Tojik" w:eastAsia="Times New Roman" w:hAnsi="Times New Tojik" w:cs="Times New Roman"/>
          <w:sz w:val="24"/>
          <w:szCs w:val="24"/>
          <w:lang w:eastAsia="ru-RU"/>
        </w:rPr>
        <w:t xml:space="preserve"> рамаіо;</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баланд бардоштани самаранокии коріои илмию таіѕиѕ</w:t>
      </w:r>
      <w:proofErr w:type="gramStart"/>
      <w:r w:rsidRPr="008A5868">
        <w:rPr>
          <w:rFonts w:ascii="Times New Tojik" w:eastAsia="Times New Roman" w:hAnsi="Times New Tojik" w:cs="Times New Roman"/>
          <w:sz w:val="24"/>
          <w:szCs w:val="24"/>
          <w:lang w:eastAsia="ru-RU"/>
        </w:rPr>
        <w:t>от</w:t>
      </w:r>
      <w:proofErr w:type="gramEnd"/>
      <w:r w:rsidRPr="008A5868">
        <w:rPr>
          <w:rFonts w:ascii="Times New Tojik" w:eastAsia="Times New Roman" w:hAnsi="Times New Tojik" w:cs="Times New Roman"/>
          <w:sz w:val="24"/>
          <w:szCs w:val="24"/>
          <w:lang w:eastAsia="ru-RU"/>
        </w:rPr>
        <w:t>њ дар самти кор карда баромадан ва їорњ намудани дастовардіои биотехнологњ барои пешрафти соіа;</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бо маѕ</w:t>
      </w:r>
      <w:proofErr w:type="gramStart"/>
      <w:r w:rsidRPr="008A5868">
        <w:rPr>
          <w:rFonts w:ascii="Times New Tojik" w:eastAsia="Times New Roman" w:hAnsi="Times New Tojik" w:cs="Times New Roman"/>
          <w:sz w:val="24"/>
          <w:szCs w:val="24"/>
          <w:lang w:eastAsia="ru-RU"/>
        </w:rPr>
        <w:t>сади</w:t>
      </w:r>
      <w:proofErr w:type="gramEnd"/>
      <w:r w:rsidRPr="008A5868">
        <w:rPr>
          <w:rFonts w:ascii="Times New Tojik" w:eastAsia="Times New Roman" w:hAnsi="Times New Tojik" w:cs="Times New Roman"/>
          <w:sz w:val="24"/>
          <w:szCs w:val="24"/>
          <w:lang w:eastAsia="ru-RU"/>
        </w:rPr>
        <w:t xml:space="preserve"> дурнамо бунёд ва захира намудани бонки нутфа ва їаниніои яхкунонидашудаи чорвои хушзот;</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 фурўши нутфа ва їанини чорво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стансияіои вилоятњ, байниноіиявии бордоркунии сунъии чорво, инчунин ба заводіои зотпарвар, хоїагиіои зотпарвар, фермаіои зотпарвар ва хоїагиіои фермерию шахсии чорводорњ;</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 тарбияи мутахассисони баландихтисоси </w:t>
      </w:r>
      <w:proofErr w:type="gramStart"/>
      <w:r w:rsidRPr="008A5868">
        <w:rPr>
          <w:rFonts w:ascii="Times New Tojik" w:eastAsia="Times New Roman" w:hAnsi="Times New Tojik" w:cs="Times New Roman"/>
          <w:sz w:val="24"/>
          <w:szCs w:val="24"/>
          <w:lang w:eastAsia="ru-RU"/>
        </w:rPr>
        <w:t>со</w:t>
      </w:r>
      <w:proofErr w:type="gramEnd"/>
      <w:r w:rsidRPr="008A5868">
        <w:rPr>
          <w:rFonts w:ascii="Times New Tojik" w:eastAsia="Times New Roman" w:hAnsi="Times New Tojik" w:cs="Times New Roman"/>
          <w:sz w:val="24"/>
          <w:szCs w:val="24"/>
          <w:lang w:eastAsia="ru-RU"/>
        </w:rPr>
        <w:t>іаи биотехнологияи чорво, бозомўзии оніо дар дохили чуміурњ ва хориїи он;</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омода намудани пешниіодіо оид ба рушди чорводорњ дар їуміурњ, дастурамаліои илман асоснок оид ба истифодаи захираіои ирсии чорво, ташкил намудани робитаі</w:t>
      </w:r>
      <w:proofErr w:type="gramStart"/>
      <w:r w:rsidRPr="008A5868">
        <w:rPr>
          <w:rFonts w:ascii="Times New Tojik" w:eastAsia="Times New Roman" w:hAnsi="Times New Tojik" w:cs="Times New Roman"/>
          <w:sz w:val="24"/>
          <w:szCs w:val="24"/>
          <w:lang w:eastAsia="ru-RU"/>
        </w:rPr>
        <w:t>о бо</w:t>
      </w:r>
      <w:proofErr w:type="gramEnd"/>
      <w:r w:rsidRPr="008A5868">
        <w:rPr>
          <w:rFonts w:ascii="Times New Tojik" w:eastAsia="Times New Roman" w:hAnsi="Times New Tojik" w:cs="Times New Roman"/>
          <w:sz w:val="24"/>
          <w:szCs w:val="24"/>
          <w:lang w:eastAsia="ru-RU"/>
        </w:rPr>
        <w:t xml:space="preserve"> мамлакатіои хориїњ ва Марказіои байналмилалии илмњ оид ба мубодилаи маводи ирсии чорво;</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 xml:space="preserve">- дастгирии иттилоотњ, ёрии методњ </w:t>
      </w:r>
      <w:proofErr w:type="gramStart"/>
      <w:r w:rsidRPr="008A5868">
        <w:rPr>
          <w:rFonts w:ascii="Times New Tojik" w:eastAsia="Times New Roman" w:hAnsi="Times New Tojik" w:cs="Times New Roman"/>
          <w:sz w:val="24"/>
          <w:szCs w:val="24"/>
          <w:lang w:eastAsia="ru-RU"/>
        </w:rPr>
        <w:t>ба</w:t>
      </w:r>
      <w:proofErr w:type="gramEnd"/>
      <w:r w:rsidRPr="008A5868">
        <w:rPr>
          <w:rFonts w:ascii="Times New Tojik" w:eastAsia="Times New Roman" w:hAnsi="Times New Tojik" w:cs="Times New Roman"/>
          <w:sz w:val="24"/>
          <w:szCs w:val="24"/>
          <w:lang w:eastAsia="ru-RU"/>
        </w:rPr>
        <w:t xml:space="preserve"> мутахассисон, фермерон бо маѕсади дар амалияи чорводорњ їорњ намудани асосіои биотехнологњ, инчунин гузаронидани конференсияіо, семинаріо, симпозиуміо, мизіои мудаввар, нашри адабиёти таълимию методњ.</w:t>
      </w:r>
    </w:p>
    <w:p w:rsidR="008A5868" w:rsidRPr="008A5868" w:rsidRDefault="008A5868" w:rsidP="008A5868">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5" w:name="A3L90QRIEL"/>
      <w:bookmarkEnd w:id="5"/>
      <w:r w:rsidRPr="008A5868">
        <w:rPr>
          <w:rFonts w:ascii="Times New Tojik" w:eastAsia="Times New Roman" w:hAnsi="Times New Tojik" w:cs="Times New Roman"/>
          <w:b/>
          <w:bCs/>
          <w:sz w:val="24"/>
          <w:szCs w:val="24"/>
          <w:lang w:eastAsia="ru-RU"/>
        </w:rPr>
        <w:lastRenderedPageBreak/>
        <w:t>5. Маблаљгузории Барнома</w:t>
      </w:r>
    </w:p>
    <w:p w:rsidR="008A5868" w:rsidRPr="008A5868" w:rsidRDefault="008A5868" w:rsidP="008A58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8A5868">
        <w:rPr>
          <w:rFonts w:ascii="Times New Tojik" w:eastAsia="Times New Roman" w:hAnsi="Times New Tojik" w:cs="Times New Roman"/>
          <w:sz w:val="24"/>
          <w:szCs w:val="24"/>
          <w:lang w:eastAsia="ru-RU"/>
        </w:rPr>
        <w:t>15. Маблаљгузории Барномаи мазкур аз іисоби маблаљіои буїетњ дар доираи Барномаи миёнамўілати хароїоти давлатњ, ѕарзіои бонкњ, їалби сармояи ватанию хориїњ, инчунин грантіои ташкилотіои байналмилалњ пешбинњ гардидааст.</w:t>
      </w:r>
    </w:p>
    <w:p w:rsidR="008A5868" w:rsidRPr="008A5868" w:rsidRDefault="008A5868" w:rsidP="008A5868">
      <w:pPr>
        <w:spacing w:after="0" w:line="240" w:lineRule="auto"/>
        <w:rPr>
          <w:rFonts w:ascii="Courier Tojik" w:eastAsia="Times New Roman" w:hAnsi="Courier Tojik" w:cs="Courier New"/>
          <w:sz w:val="20"/>
          <w:szCs w:val="24"/>
          <w:lang w:eastAsia="ru-RU"/>
        </w:rPr>
      </w:pPr>
      <w:bookmarkStart w:id="6" w:name="A3L90QRSBD"/>
      <w:bookmarkEnd w:id="6"/>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6. Талаботи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w:t>
      </w:r>
      <w:proofErr w:type="gramStart"/>
      <w:r w:rsidRPr="008A5868">
        <w:rPr>
          <w:rFonts w:ascii="Courier Tojik" w:eastAsia="Times New Roman" w:hAnsi="Courier Tojik" w:cs="Courier New"/>
          <w:sz w:val="20"/>
          <w:szCs w:val="24"/>
          <w:lang w:eastAsia="ru-RU"/>
        </w:rPr>
        <w:t>со</w:t>
      </w:r>
      <w:proofErr w:type="gramEnd"/>
      <w:r w:rsidRPr="008A5868">
        <w:rPr>
          <w:rFonts w:ascii="Courier Tojik" w:eastAsia="Times New Roman" w:hAnsi="Courier Tojik" w:cs="Courier New"/>
          <w:sz w:val="20"/>
          <w:szCs w:val="24"/>
          <w:lang w:eastAsia="ru-RU"/>
        </w:rPr>
        <w:t>іаи биотехнология аз буїети  їуміурњ  барои  харидорњ  намудани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воситаіои асосњ ва гардишњ дар давраи соліои 2013-2017</w:t>
      </w:r>
    </w:p>
    <w:p w:rsidR="008A5868" w:rsidRPr="008A5868" w:rsidRDefault="008A5868" w:rsidP="008A5868">
      <w:pPr>
        <w:spacing w:after="0" w:line="240" w:lineRule="auto"/>
        <w:rPr>
          <w:rFonts w:ascii="Courier Tojik" w:eastAsia="Times New Roman" w:hAnsi="Courier Tojik" w:cs="Courier New"/>
          <w:sz w:val="20"/>
          <w:szCs w:val="24"/>
          <w:lang w:eastAsia="ru-RU"/>
        </w:rPr>
      </w:pP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+----+-------------------------+-------+-------+----------+----------ї</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|Номгўи воситаіои</w:t>
      </w:r>
      <w:proofErr w:type="gramStart"/>
      <w:r w:rsidRPr="008A5868">
        <w:rPr>
          <w:rFonts w:ascii="Courier Tojik" w:eastAsia="Times New Roman" w:hAnsi="Courier Tojik" w:cs="Courier New"/>
          <w:sz w:val="20"/>
          <w:szCs w:val="24"/>
          <w:lang w:eastAsia="ru-RU"/>
        </w:rPr>
        <w:t xml:space="preserve">         |В</w:t>
      </w:r>
      <w:proofErr w:type="gramEnd"/>
      <w:r w:rsidRPr="008A5868">
        <w:rPr>
          <w:rFonts w:ascii="Courier Tojik" w:eastAsia="Times New Roman" w:hAnsi="Courier Tojik" w:cs="Courier New"/>
          <w:sz w:val="20"/>
          <w:szCs w:val="24"/>
          <w:lang w:eastAsia="ru-RU"/>
        </w:rPr>
        <w:t>оіиди | Миѕдор| Нархи як |  Нархи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roofErr w:type="gramStart"/>
      <w:r w:rsidRPr="008A5868">
        <w:rPr>
          <w:rFonts w:ascii="Courier Tojik" w:eastAsia="Times New Roman" w:hAnsi="Courier Tojik" w:cs="Courier New"/>
          <w:sz w:val="20"/>
          <w:szCs w:val="24"/>
          <w:lang w:eastAsia="ru-RU"/>
        </w:rPr>
        <w:t>р</w:t>
      </w:r>
      <w:proofErr w:type="gramEnd"/>
      <w:r w:rsidRPr="008A5868">
        <w:rPr>
          <w:rFonts w:ascii="Courier Tojik" w:eastAsia="Times New Roman" w:hAnsi="Courier Tojik" w:cs="Courier New"/>
          <w:sz w:val="20"/>
          <w:szCs w:val="24"/>
          <w:lang w:eastAsia="ru-RU"/>
        </w:rPr>
        <w:t>/т |асосњ ва гардишњ         |ченак  |       |   воіид  |  умумњ   |</w:t>
      </w:r>
    </w:p>
    <w:p w:rsidR="008A5868" w:rsidRPr="008A5868" w:rsidRDefault="008A5868" w:rsidP="008A5868">
      <w:pPr>
        <w:spacing w:after="0" w:line="240" w:lineRule="auto"/>
        <w:rPr>
          <w:rFonts w:ascii="Courier Tojik" w:eastAsia="Times New Roman" w:hAnsi="Courier Tojik" w:cs="Courier New"/>
          <w:sz w:val="20"/>
          <w:szCs w:val="24"/>
          <w:lang w:eastAsia="ru-RU"/>
        </w:rPr>
      </w:pPr>
      <w:proofErr w:type="gramStart"/>
      <w:r w:rsidRPr="008A5868">
        <w:rPr>
          <w:rFonts w:ascii="Courier Tojik" w:eastAsia="Times New Roman" w:hAnsi="Courier Tojik" w:cs="Courier New"/>
          <w:sz w:val="20"/>
          <w:szCs w:val="24"/>
          <w:lang w:eastAsia="ru-RU"/>
        </w:rPr>
        <w:t>|    |                         |       |       | (бо іазор| (бо іазор|</w:t>
      </w:r>
      <w:proofErr w:type="gramEnd"/>
    </w:p>
    <w:p w:rsidR="008A5868" w:rsidRPr="008A5868" w:rsidRDefault="008A5868" w:rsidP="008A5868">
      <w:pPr>
        <w:spacing w:after="0" w:line="240" w:lineRule="auto"/>
        <w:rPr>
          <w:rFonts w:ascii="Courier Tojik" w:eastAsia="Times New Roman" w:hAnsi="Courier Tojik" w:cs="Courier New"/>
          <w:sz w:val="20"/>
          <w:szCs w:val="24"/>
          <w:lang w:eastAsia="ru-RU"/>
        </w:rPr>
      </w:pPr>
      <w:proofErr w:type="gramStart"/>
      <w:r w:rsidRPr="008A5868">
        <w:rPr>
          <w:rFonts w:ascii="Courier Tojik" w:eastAsia="Times New Roman" w:hAnsi="Courier Tojik" w:cs="Courier New"/>
          <w:sz w:val="20"/>
          <w:szCs w:val="24"/>
          <w:lang w:eastAsia="ru-RU"/>
        </w:rPr>
        <w:t>|    |                         |       |       |  сомонњ) |  сомонњ) |</w:t>
      </w:r>
      <w:proofErr w:type="gramEnd"/>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|1.  |Харидорњ намудани        |-      |-      | -        | 700,0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|таїіизоти озмоишгоіњ,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|маводіои биологњ ва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|байторњ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|2.  |Харидорњ намудани        |адад   | 4     | 120      | 480,0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|техникаи кишоварзњ ва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|таїіизотіои озмоишгоіњ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|3.  |Харидорњ намудани        |сар    | 20    |5,0       |100,0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|їавонаіои зотњ ва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w:t>
      </w:r>
      <w:proofErr w:type="gramStart"/>
      <w:r w:rsidRPr="008A5868">
        <w:rPr>
          <w:rFonts w:ascii="Courier Tojik" w:eastAsia="Times New Roman" w:hAnsi="Courier Tojik" w:cs="Courier New"/>
          <w:sz w:val="20"/>
          <w:szCs w:val="24"/>
          <w:lang w:eastAsia="ru-RU"/>
        </w:rPr>
        <w:t>бу</w:t>
      </w:r>
      <w:proofErr w:type="gramEnd"/>
      <w:r w:rsidRPr="008A5868">
        <w:rPr>
          <w:rFonts w:ascii="Courier Tojik" w:eastAsia="Times New Roman" w:hAnsi="Courier Tojik" w:cs="Courier New"/>
          <w:sz w:val="20"/>
          <w:szCs w:val="24"/>
          <w:lang w:eastAsia="ru-RU"/>
        </w:rPr>
        <w:t>ѕѕаіои наслдиіандаи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|хушзот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|4.  |Харидорњ намудани ѕўшѕор |сар    |50     |1,0       |50,0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|ва таккаіои наслдиіанда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|5.  |Бозомўзии мутахассисон   |нафар  |10     |8,0       | 80,0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|дар хориїи кишвар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|6.  |Харидорњ намудани        |адад   |1      |60        |60,0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|автомашинаи махсус барои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|коріои озмоишгоіњ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|(кашонидани нутфа)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|7.  |Гузаронидани семинаріо,  | адад  |5      |-         |30,0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|конференсияі</w:t>
      </w:r>
      <w:proofErr w:type="gramStart"/>
      <w:r w:rsidRPr="008A5868">
        <w:rPr>
          <w:rFonts w:ascii="Courier Tojik" w:eastAsia="Times New Roman" w:hAnsi="Courier Tojik" w:cs="Courier New"/>
          <w:sz w:val="20"/>
          <w:szCs w:val="24"/>
          <w:lang w:eastAsia="ru-RU"/>
        </w:rPr>
        <w:t>о ва</w:t>
      </w:r>
      <w:proofErr w:type="gramEnd"/>
      <w:r w:rsidRPr="008A5868">
        <w:rPr>
          <w:rFonts w:ascii="Courier Tojik" w:eastAsia="Times New Roman" w:hAnsi="Courier Tojik" w:cs="Courier New"/>
          <w:sz w:val="20"/>
          <w:szCs w:val="24"/>
          <w:lang w:eastAsia="ru-RU"/>
        </w:rPr>
        <w:t xml:space="preserve">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|машваратіои илм</w:t>
      </w:r>
      <w:proofErr w:type="gramStart"/>
      <w:r w:rsidRPr="008A5868">
        <w:rPr>
          <w:rFonts w:ascii="Courier Tojik" w:eastAsia="Times New Roman" w:hAnsi="Courier Tojik" w:cs="Courier New"/>
          <w:sz w:val="20"/>
          <w:szCs w:val="24"/>
          <w:lang w:eastAsia="ru-RU"/>
        </w:rPr>
        <w:t>њ-</w:t>
      </w:r>
      <w:proofErr w:type="gramEnd"/>
      <w:r w:rsidRPr="008A5868">
        <w:rPr>
          <w:rFonts w:ascii="Courier Tojik" w:eastAsia="Times New Roman" w:hAnsi="Courier Tojik" w:cs="Courier New"/>
          <w:sz w:val="20"/>
          <w:szCs w:val="24"/>
          <w:lang w:eastAsia="ru-RU"/>
        </w:rPr>
        <w:t>амалњ,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|чопи  дастурамалі</w:t>
      </w:r>
      <w:proofErr w:type="gramStart"/>
      <w:r w:rsidRPr="008A5868">
        <w:rPr>
          <w:rFonts w:ascii="Courier Tojik" w:eastAsia="Times New Roman" w:hAnsi="Courier Tojik" w:cs="Courier New"/>
          <w:sz w:val="20"/>
          <w:szCs w:val="24"/>
          <w:lang w:eastAsia="ru-RU"/>
        </w:rPr>
        <w:t>о ва</w:t>
      </w:r>
      <w:proofErr w:type="gramEnd"/>
      <w:r w:rsidRPr="008A5868">
        <w:rPr>
          <w:rFonts w:ascii="Courier Tojik" w:eastAsia="Times New Roman" w:hAnsi="Courier Tojik" w:cs="Courier New"/>
          <w:sz w:val="20"/>
          <w:szCs w:val="24"/>
          <w:lang w:eastAsia="ru-RU"/>
        </w:rPr>
        <w:t xml:space="preserve">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|тавсияіои илм</w:t>
      </w:r>
      <w:proofErr w:type="gramStart"/>
      <w:r w:rsidRPr="008A5868">
        <w:rPr>
          <w:rFonts w:ascii="Courier Tojik" w:eastAsia="Times New Roman" w:hAnsi="Courier Tojik" w:cs="Courier New"/>
          <w:sz w:val="20"/>
          <w:szCs w:val="24"/>
          <w:lang w:eastAsia="ru-RU"/>
        </w:rPr>
        <w:t>њ-</w:t>
      </w:r>
      <w:proofErr w:type="gramEnd"/>
      <w:r w:rsidRPr="008A5868">
        <w:rPr>
          <w:rFonts w:ascii="Courier Tojik" w:eastAsia="Times New Roman" w:hAnsi="Courier Tojik" w:cs="Courier New"/>
          <w:sz w:val="20"/>
          <w:szCs w:val="24"/>
          <w:lang w:eastAsia="ru-RU"/>
        </w:rPr>
        <w:t>истеісолњ |       |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Іамагњ:                 |       |       |          |1500,0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Default="008A5868" w:rsidP="008A5868">
      <w:pPr>
        <w:spacing w:after="0" w:line="240" w:lineRule="auto"/>
        <w:rPr>
          <w:rFonts w:ascii="Times New Roman" w:eastAsia="Times New Roman" w:hAnsi="Times New Roman" w:cs="Courier New"/>
          <w:sz w:val="20"/>
          <w:szCs w:val="24"/>
          <w:lang w:eastAsia="ru-RU"/>
        </w:rPr>
      </w:pPr>
    </w:p>
    <w:p w:rsidR="008A5868" w:rsidRPr="008A5868" w:rsidRDefault="008A5868" w:rsidP="008A5868">
      <w:pPr>
        <w:spacing w:after="0" w:line="240" w:lineRule="auto"/>
        <w:rPr>
          <w:rFonts w:ascii="Times New Roman" w:eastAsia="Times New Roman" w:hAnsi="Times New Roman" w:cs="Courier New"/>
          <w:sz w:val="20"/>
          <w:szCs w:val="24"/>
          <w:lang w:eastAsia="ru-RU"/>
        </w:rPr>
      </w:pPr>
      <w:bookmarkStart w:id="7" w:name="_GoBack"/>
      <w:bookmarkEnd w:id="7"/>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Pr="008A5868" w:rsidRDefault="008A5868" w:rsidP="008A5868">
      <w:pPr>
        <w:spacing w:after="0" w:line="240" w:lineRule="auto"/>
        <w:rPr>
          <w:rFonts w:ascii="Times New Roman" w:eastAsia="Times New Roman" w:hAnsi="Times New Roman" w:cs="Courier New"/>
          <w:sz w:val="20"/>
          <w:szCs w:val="24"/>
          <w:lang w:val="en-US" w:eastAsia="ru-RU"/>
        </w:rPr>
      </w:pP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7. Наѕшаи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чорабиниіо оид  </w:t>
      </w:r>
      <w:proofErr w:type="gramStart"/>
      <w:r w:rsidRPr="008A5868">
        <w:rPr>
          <w:rFonts w:ascii="Courier Tojik" w:eastAsia="Times New Roman" w:hAnsi="Courier Tojik" w:cs="Courier New"/>
          <w:sz w:val="20"/>
          <w:szCs w:val="24"/>
          <w:lang w:eastAsia="ru-RU"/>
        </w:rPr>
        <w:t>ба</w:t>
      </w:r>
      <w:proofErr w:type="gramEnd"/>
      <w:r w:rsidRPr="008A5868">
        <w:rPr>
          <w:rFonts w:ascii="Courier Tojik" w:eastAsia="Times New Roman" w:hAnsi="Courier Tojik" w:cs="Courier New"/>
          <w:sz w:val="20"/>
          <w:szCs w:val="24"/>
          <w:lang w:eastAsia="ru-RU"/>
        </w:rPr>
        <w:t xml:space="preserve">  амалигардонии  Барномаи  рушди биотехнологияи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чорво дар Їуміурии</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барои соліои 2013-2017</w:t>
      </w:r>
    </w:p>
    <w:p w:rsidR="008A5868" w:rsidRPr="008A5868" w:rsidRDefault="008A5868" w:rsidP="008A5868">
      <w:pPr>
        <w:spacing w:after="0" w:line="240" w:lineRule="auto"/>
        <w:rPr>
          <w:rFonts w:ascii="Courier Tojik" w:eastAsia="Times New Roman" w:hAnsi="Courier Tojik" w:cs="Courier New"/>
          <w:sz w:val="20"/>
          <w:szCs w:val="24"/>
          <w:lang w:eastAsia="ru-RU"/>
        </w:rPr>
      </w:pP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+---+---------------------------+-------+----------------------------ї</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Номгўи чорабиниіо     |Мўілати|       Масъулон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roofErr w:type="gramStart"/>
      <w:r w:rsidRPr="008A5868">
        <w:rPr>
          <w:rFonts w:ascii="Courier Tojik" w:eastAsia="Times New Roman" w:hAnsi="Courier Tojik" w:cs="Courier New"/>
          <w:sz w:val="20"/>
          <w:szCs w:val="24"/>
          <w:lang w:eastAsia="ru-RU"/>
        </w:rPr>
        <w:t>р</w:t>
      </w:r>
      <w:proofErr w:type="gramEnd"/>
      <w:r w:rsidRPr="008A5868">
        <w:rPr>
          <w:rFonts w:ascii="Courier Tojik" w:eastAsia="Times New Roman" w:hAnsi="Courier Tojik" w:cs="Courier New"/>
          <w:sz w:val="20"/>
          <w:szCs w:val="24"/>
          <w:lang w:eastAsia="ru-RU"/>
        </w:rPr>
        <w:t>/т|                           |иїро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|1. |Харидорњ намудани таїіизоти|2013-  |Академияи илміои кишоварзии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|озмоишгоіњ ва техникаи     |2015</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Институти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|кишоварзњ                  |       |чорводорњ, Маркази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       |їуміуриявии биотехнологияи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       |чорво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|2. |Харидорњ намудани маводи   |       |Вазорати кишоварзии Їуміурии|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|зотњ ва биологии чорво,    |       |Тоїикистон,  Академияи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|инчунин чорвои хушзот      |2013-  |илміои   кишоварзии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|2015</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Институти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       |чорводорњ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|3. |Пешбурди коріои илмию      |доимњ  |Академияи илміои кишоварзии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|таікиѕотњ дар самти</w:t>
      </w:r>
      <w:proofErr w:type="gramStart"/>
      <w:r w:rsidRPr="008A5868">
        <w:rPr>
          <w:rFonts w:ascii="Courier Tojik" w:eastAsia="Times New Roman" w:hAnsi="Courier Tojik" w:cs="Courier New"/>
          <w:sz w:val="20"/>
          <w:szCs w:val="24"/>
          <w:lang w:eastAsia="ru-RU"/>
        </w:rPr>
        <w:t xml:space="preserve">        |       |Т</w:t>
      </w:r>
      <w:proofErr w:type="gramEnd"/>
      <w:r w:rsidRPr="008A5868">
        <w:rPr>
          <w:rFonts w:ascii="Courier Tojik" w:eastAsia="Times New Roman" w:hAnsi="Courier Tojik" w:cs="Courier New"/>
          <w:sz w:val="20"/>
          <w:szCs w:val="24"/>
          <w:lang w:eastAsia="ru-RU"/>
        </w:rPr>
        <w:t>оїикистон, Институти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|биотехнологияи чорво,      |       |чорводорњ, Маркази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|захираи нутфа ва їанин     |       |їуміуриявии биотехнологияи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       |чорво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|4. |Їудо намудани  заминіои    |доимњ  |Вазорати кишоварзии Їуміурии|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|корами обњ барои захира</w:t>
      </w:r>
      <w:proofErr w:type="gramStart"/>
      <w:r w:rsidRPr="008A5868">
        <w:rPr>
          <w:rFonts w:ascii="Courier Tojik" w:eastAsia="Times New Roman" w:hAnsi="Courier Tojik" w:cs="Courier New"/>
          <w:sz w:val="20"/>
          <w:szCs w:val="24"/>
          <w:lang w:eastAsia="ru-RU"/>
        </w:rPr>
        <w:t xml:space="preserve">    |       |Т</w:t>
      </w:r>
      <w:proofErr w:type="gramEnd"/>
      <w:r w:rsidRPr="008A5868">
        <w:rPr>
          <w:rFonts w:ascii="Courier Tojik" w:eastAsia="Times New Roman" w:hAnsi="Courier Tojik" w:cs="Courier New"/>
          <w:sz w:val="20"/>
          <w:szCs w:val="24"/>
          <w:lang w:eastAsia="ru-RU"/>
        </w:rPr>
        <w:t>оїикистон, Кумитаи давлатии|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|намудани хўрока тибѕи      |       |заминсозњ ва геодезии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|талаботи саршумори мавїуда |       |Їуміурии</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                           |       |маѕомоти иїроияи іокимияти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                           |       |давлатии ноіияи </w:t>
      </w:r>
      <w:proofErr w:type="gramStart"/>
      <w:r w:rsidRPr="008A5868">
        <w:rPr>
          <w:rFonts w:ascii="Courier Tojik" w:eastAsia="Times New Roman" w:hAnsi="Courier Tojik" w:cs="Courier New"/>
          <w:sz w:val="20"/>
          <w:szCs w:val="24"/>
          <w:lang w:eastAsia="ru-RU"/>
        </w:rPr>
        <w:t>Р</w:t>
      </w:r>
      <w:proofErr w:type="gramEnd"/>
      <w:r w:rsidRPr="008A5868">
        <w:rPr>
          <w:rFonts w:ascii="Courier Tojik" w:eastAsia="Times New Roman" w:hAnsi="Courier Tojik" w:cs="Courier New"/>
          <w:sz w:val="20"/>
          <w:szCs w:val="24"/>
          <w:lang w:eastAsia="ru-RU"/>
        </w:rPr>
        <w:t>ўдакњ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|5. |Тайёр намудан ва бозомўзии |доимњ  |Вазорати кишоварзии Їуміурии|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|мутахассисони соіаи</w:t>
      </w:r>
      <w:proofErr w:type="gramStart"/>
      <w:r w:rsidRPr="008A5868">
        <w:rPr>
          <w:rFonts w:ascii="Courier Tojik" w:eastAsia="Times New Roman" w:hAnsi="Courier Tojik" w:cs="Courier New"/>
          <w:sz w:val="20"/>
          <w:szCs w:val="24"/>
          <w:lang w:eastAsia="ru-RU"/>
        </w:rPr>
        <w:t xml:space="preserve">        |       |Т</w:t>
      </w:r>
      <w:proofErr w:type="gramEnd"/>
      <w:r w:rsidRPr="008A5868">
        <w:rPr>
          <w:rFonts w:ascii="Courier Tojik" w:eastAsia="Times New Roman" w:hAnsi="Courier Tojik" w:cs="Courier New"/>
          <w:sz w:val="20"/>
          <w:szCs w:val="24"/>
          <w:lang w:eastAsia="ru-RU"/>
        </w:rPr>
        <w:t>оїикистон, Академияи илміои|</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|биотехнологияи чорво дар   |       |кишоварзии</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|дохил ва хориїи кишвар     |       |Донишгоіи аграрии</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|6. |Таіия ва пешниіоди </w:t>
      </w:r>
      <w:proofErr w:type="gramStart"/>
      <w:r w:rsidRPr="008A5868">
        <w:rPr>
          <w:rFonts w:ascii="Courier Tojik" w:eastAsia="Times New Roman" w:hAnsi="Courier Tojik" w:cs="Courier New"/>
          <w:sz w:val="20"/>
          <w:szCs w:val="24"/>
          <w:lang w:eastAsia="ru-RU"/>
        </w:rPr>
        <w:t>лои</w:t>
      </w:r>
      <w:proofErr w:type="gramEnd"/>
      <w:r w:rsidRPr="008A5868">
        <w:rPr>
          <w:rFonts w:ascii="Courier Tojik" w:eastAsia="Times New Roman" w:hAnsi="Courier Tojik" w:cs="Courier New"/>
          <w:sz w:val="20"/>
          <w:szCs w:val="24"/>
          <w:lang w:eastAsia="ru-RU"/>
        </w:rPr>
        <w:t>іаіои|2013-  |Академияи илміои кишоварзии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|инвеститсионњ барои їалби  |2017</w:t>
      </w:r>
      <w:proofErr w:type="gramStart"/>
      <w:r w:rsidRPr="008A5868">
        <w:rPr>
          <w:rFonts w:ascii="Courier Tojik" w:eastAsia="Times New Roman" w:hAnsi="Courier Tojik" w:cs="Courier New"/>
          <w:sz w:val="20"/>
          <w:szCs w:val="24"/>
          <w:lang w:eastAsia="ru-RU"/>
        </w:rPr>
        <w:t xml:space="preserve">   |Т</w:t>
      </w:r>
      <w:proofErr w:type="gramEnd"/>
      <w:r w:rsidRPr="008A5868">
        <w:rPr>
          <w:rFonts w:ascii="Courier Tojik" w:eastAsia="Times New Roman" w:hAnsi="Courier Tojik" w:cs="Courier New"/>
          <w:sz w:val="20"/>
          <w:szCs w:val="24"/>
          <w:lang w:eastAsia="ru-RU"/>
        </w:rPr>
        <w:t>оїикистон, Институти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|сармояи хориїњ             |       |чорводорњ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|7. |Бунёд намудани захираи     |2013-  |Институти чорводорњ,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|нутфа ва їанини чорво,     |2017   |Маркази їуміуриявии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xml:space="preserve">|   |маълумот оид </w:t>
      </w:r>
      <w:proofErr w:type="gramStart"/>
      <w:r w:rsidRPr="008A5868">
        <w:rPr>
          <w:rFonts w:ascii="Courier Tojik" w:eastAsia="Times New Roman" w:hAnsi="Courier Tojik" w:cs="Courier New"/>
          <w:sz w:val="20"/>
          <w:szCs w:val="24"/>
          <w:lang w:eastAsia="ru-RU"/>
        </w:rPr>
        <w:t>ба</w:t>
      </w:r>
      <w:proofErr w:type="gramEnd"/>
      <w:r w:rsidRPr="008A5868">
        <w:rPr>
          <w:rFonts w:ascii="Courier Tojik" w:eastAsia="Times New Roman" w:hAnsi="Courier Tojik" w:cs="Courier New"/>
          <w:sz w:val="20"/>
          <w:szCs w:val="24"/>
          <w:lang w:eastAsia="ru-RU"/>
        </w:rPr>
        <w:t xml:space="preserve"> генофондіои|       |биотехнологияи чорво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|чорвои сермаісул ва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   |камшумор                   |       |                            |</w:t>
      </w:r>
    </w:p>
    <w:p w:rsidR="008A5868" w:rsidRPr="008A5868" w:rsidRDefault="008A5868" w:rsidP="008A5868">
      <w:pPr>
        <w:spacing w:after="0" w:line="240" w:lineRule="auto"/>
        <w:rPr>
          <w:rFonts w:ascii="Courier Tojik" w:eastAsia="Times New Roman" w:hAnsi="Courier Tojik" w:cs="Courier New"/>
          <w:sz w:val="20"/>
          <w:szCs w:val="24"/>
          <w:lang w:eastAsia="ru-RU"/>
        </w:rPr>
      </w:pPr>
      <w:r w:rsidRPr="008A5868">
        <w:rPr>
          <w:rFonts w:ascii="Courier Tojik" w:eastAsia="Times New Roman" w:hAnsi="Courier Tojik" w:cs="Courier New"/>
          <w:sz w:val="20"/>
          <w:szCs w:val="24"/>
          <w:lang w:eastAsia="ru-RU"/>
        </w:rPr>
        <w:t>+---+---------------------------+-------+----------------------------+</w:t>
      </w:r>
    </w:p>
    <w:p w:rsidR="008A5868" w:rsidRPr="008A5868" w:rsidRDefault="008A5868" w:rsidP="008A5868">
      <w:pPr>
        <w:spacing w:after="0" w:line="240" w:lineRule="auto"/>
        <w:rPr>
          <w:rFonts w:ascii="Courier Tojik" w:eastAsia="Times New Roman" w:hAnsi="Courier Tojik" w:cs="Courier New"/>
          <w:sz w:val="20"/>
          <w:szCs w:val="24"/>
          <w:lang w:eastAsia="ru-RU"/>
        </w:rPr>
      </w:pPr>
    </w:p>
    <w:p w:rsidR="00E929D9" w:rsidRPr="008A5868" w:rsidRDefault="00E929D9" w:rsidP="008A5868">
      <w:pPr>
        <w:jc w:val="both"/>
        <w:rPr>
          <w:rFonts w:ascii="Times New Tojik" w:hAnsi="Times New Tojik"/>
          <w:sz w:val="24"/>
          <w:szCs w:val="24"/>
        </w:rPr>
      </w:pPr>
    </w:p>
    <w:sectPr w:rsidR="00E929D9" w:rsidRPr="008A5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A"/>
    <w:rsid w:val="008A5868"/>
    <w:rsid w:val="008F5FA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5341">
      <w:bodyDiv w:val="1"/>
      <w:marLeft w:val="0"/>
      <w:marRight w:val="0"/>
      <w:marTop w:val="0"/>
      <w:marBottom w:val="0"/>
      <w:divBdr>
        <w:top w:val="none" w:sz="0" w:space="0" w:color="auto"/>
        <w:left w:val="none" w:sz="0" w:space="0" w:color="auto"/>
        <w:bottom w:val="none" w:sz="0" w:space="0" w:color="auto"/>
        <w:right w:val="none" w:sz="0" w:space="0" w:color="auto"/>
      </w:divBdr>
      <w:divsChild>
        <w:div w:id="75917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5118" TargetMode="External"/><Relationship Id="rId5" Type="http://schemas.openxmlformats.org/officeDocument/2006/relationships/hyperlink" Target="vfp://rgn=1175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2016-03-28T07:19:00Z</dcterms:created>
  <dcterms:modified xsi:type="dcterms:W3CDTF">2016-03-28T07:23:00Z</dcterms:modified>
</cp:coreProperties>
</file>