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ookmark0"/>
    <w:p w:rsidR="00D04522" w:rsidRPr="009C1A83" w:rsidRDefault="00D04522" w:rsidP="00D0452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2C547" wp14:editId="24B71D3F">
                <wp:simplePos x="0" y="0"/>
                <wp:positionH relativeFrom="column">
                  <wp:posOffset>-1080135</wp:posOffset>
                </wp:positionH>
                <wp:positionV relativeFrom="paragraph">
                  <wp:posOffset>337185</wp:posOffset>
                </wp:positionV>
                <wp:extent cx="75628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26.55pt" to="510.4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" strokecolor="black [3213]"/>
            </w:pict>
          </mc:Fallback>
        </mc:AlternateContent>
      </w:r>
      <w:r w:rsidRPr="009C1A83">
        <w:rPr>
          <w:rFonts w:ascii="Times New Roman" w:hAnsi="Times New Roman" w:cs="Times New Roman"/>
          <w:sz w:val="32"/>
          <w:szCs w:val="32"/>
        </w:rPr>
        <w:t>СОВЕТ ЭКОНОМИЧЕСКОЙ ВЗАИМОПОМОЩИ</w:t>
      </w:r>
    </w:p>
    <w:p w:rsidR="00D04522" w:rsidRPr="009C1A83" w:rsidRDefault="00D04522" w:rsidP="00D0452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04522" w:rsidRPr="00903021" w:rsidRDefault="00D04522" w:rsidP="00D0452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 xml:space="preserve">СОВЕЩАНИЕ РУКОВОДИТЕЛЕЙ </w:t>
      </w:r>
    </w:p>
    <w:p w:rsidR="00D04522" w:rsidRPr="009C1A83" w:rsidRDefault="00D04522" w:rsidP="00D0452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ВОДОХОЗЯЙСТВЕННЫХ ОРГАНОВ СТРАН-ЧЛЕНОВ СЭВ</w:t>
      </w:r>
    </w:p>
    <w:p w:rsidR="00D04522" w:rsidRPr="00903021" w:rsidRDefault="00D04522" w:rsidP="00D045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522" w:rsidRPr="00903021" w:rsidRDefault="00D04522" w:rsidP="00D045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522" w:rsidRPr="00D04522" w:rsidRDefault="00D04522" w:rsidP="00D04522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04522" w:rsidRPr="00D04522" w:rsidRDefault="00D04522" w:rsidP="00D04522">
      <w:pPr>
        <w:jc w:val="center"/>
        <w:rPr>
          <w:rFonts w:ascii="Times New Roman" w:hAnsi="Times New Roman" w:cs="Times New Roman"/>
          <w:sz w:val="36"/>
          <w:szCs w:val="36"/>
        </w:rPr>
      </w:pPr>
      <w:r w:rsidRPr="00D04522">
        <w:rPr>
          <w:rFonts w:ascii="Times New Roman" w:hAnsi="Times New Roman" w:cs="Times New Roman"/>
          <w:b/>
          <w:sz w:val="36"/>
          <w:szCs w:val="36"/>
          <w:lang w:val="ru"/>
        </w:rPr>
        <w:t>ХРОМ</w:t>
      </w:r>
    </w:p>
    <w:p w:rsidR="00D04522" w:rsidRPr="004F7B15" w:rsidRDefault="00D04522" w:rsidP="00D0452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04522" w:rsidRPr="004F7B15" w:rsidRDefault="00D04522" w:rsidP="00D0452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04522" w:rsidRPr="009C1A83" w:rsidRDefault="00D04522" w:rsidP="00D04522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 xml:space="preserve">ЧАСТЬ I </w:t>
      </w:r>
    </w:p>
    <w:p w:rsidR="00D04522" w:rsidRPr="009C1A83" w:rsidRDefault="00D04522" w:rsidP="00D04522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Методы химического анализа вод</w:t>
      </w:r>
    </w:p>
    <w:p w:rsidR="00D04522" w:rsidRPr="009C1A83" w:rsidRDefault="00D04522" w:rsidP="00D04522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Том 1</w:t>
      </w:r>
    </w:p>
    <w:p w:rsidR="00D04522" w:rsidRPr="009C1A83" w:rsidRDefault="00D04522" w:rsidP="00D04522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ОСНОВНЫЕ МЕТОДЫ</w:t>
      </w:r>
    </w:p>
    <w:p w:rsidR="00D04522" w:rsidRPr="009C1A83" w:rsidRDefault="00D04522" w:rsidP="00D04522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Издание четвертое</w:t>
      </w:r>
    </w:p>
    <w:p w:rsidR="00D04522" w:rsidRPr="000F3117" w:rsidRDefault="00D04522" w:rsidP="00D0452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04522" w:rsidRPr="000F3117" w:rsidRDefault="00D04522" w:rsidP="00D0452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04522" w:rsidRPr="00903021" w:rsidRDefault="00D04522" w:rsidP="00D0452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04522" w:rsidRPr="00903021" w:rsidRDefault="00D04522" w:rsidP="00D0452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04522" w:rsidRPr="00903021" w:rsidRDefault="00D04522" w:rsidP="00D0452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04522" w:rsidRPr="00903021" w:rsidRDefault="00D04522" w:rsidP="00D0452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04522" w:rsidRPr="00903021" w:rsidRDefault="00D04522" w:rsidP="00D0452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04522" w:rsidRPr="00903021" w:rsidRDefault="00D04522" w:rsidP="00D0452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04522" w:rsidRDefault="00D04522" w:rsidP="00D04522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A83">
        <w:rPr>
          <w:rFonts w:ascii="Times New Roman" w:hAnsi="Times New Roman" w:cs="Times New Roman"/>
          <w:sz w:val="24"/>
          <w:szCs w:val="24"/>
        </w:rPr>
        <w:t>МОСКВА -1987</w:t>
      </w:r>
    </w:p>
    <w:p w:rsidR="00EF09DF" w:rsidRPr="00D04522" w:rsidRDefault="00EF09DF" w:rsidP="00D04522">
      <w:pPr>
        <w:jc w:val="center"/>
        <w:rPr>
          <w:rFonts w:ascii="Times New Roman" w:hAnsi="Times New Roman" w:cs="Times New Roman"/>
          <w:sz w:val="24"/>
          <w:szCs w:val="24"/>
        </w:rPr>
      </w:pPr>
      <w:r w:rsidRPr="00EF09DF">
        <w:rPr>
          <w:rFonts w:ascii="Times New Roman" w:hAnsi="Times New Roman" w:cs="Times New Roman"/>
          <w:b/>
          <w:sz w:val="24"/>
          <w:szCs w:val="24"/>
          <w:lang w:val="ru"/>
        </w:rPr>
        <w:lastRenderedPageBreak/>
        <w:t>ХРОМ</w:t>
      </w:r>
      <w:bookmarkEnd w:id="0"/>
    </w:p>
    <w:p w:rsidR="00EF09DF" w:rsidRPr="00EF09DF" w:rsidRDefault="00EF09DF" w:rsidP="00EF09D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proofErr w:type="gramStart"/>
      <w:r w:rsidRPr="00EF09DF">
        <w:rPr>
          <w:rFonts w:ascii="Times New Roman" w:hAnsi="Times New Roman" w:cs="Times New Roman"/>
          <w:sz w:val="24"/>
          <w:szCs w:val="24"/>
          <w:lang w:val="ru"/>
        </w:rPr>
        <w:t>Хром присутствует в сточных воде цехов металло</w:t>
      </w:r>
      <w:r w:rsidRPr="00EF09DF">
        <w:rPr>
          <w:rFonts w:ascii="Times New Roman" w:hAnsi="Times New Roman" w:cs="Times New Roman"/>
          <w:sz w:val="24"/>
          <w:szCs w:val="24"/>
          <w:lang w:val="ru"/>
        </w:rPr>
        <w:softHyphen/>
        <w:t>обрабатывающих предприятий, в водах некоторых химиче</w:t>
      </w:r>
      <w:r>
        <w:rPr>
          <w:rFonts w:ascii="Times New Roman" w:hAnsi="Times New Roman" w:cs="Times New Roman"/>
          <w:sz w:val="24"/>
          <w:szCs w:val="24"/>
          <w:lang w:val="ru"/>
        </w:rPr>
        <w:softHyphen/>
        <w:t>ских производств, кожевенных з</w:t>
      </w:r>
      <w:r w:rsidRPr="00EF09DF">
        <w:rPr>
          <w:rFonts w:ascii="Times New Roman" w:hAnsi="Times New Roman" w:cs="Times New Roman"/>
          <w:sz w:val="24"/>
          <w:szCs w:val="24"/>
          <w:lang w:val="ru"/>
        </w:rPr>
        <w:t>аводов и в загрязненных этими стоками поверхностных водах.</w:t>
      </w:r>
      <w:proofErr w:type="gramEnd"/>
      <w:r w:rsidRPr="00EF09DF">
        <w:rPr>
          <w:rFonts w:ascii="Times New Roman" w:hAnsi="Times New Roman" w:cs="Times New Roman"/>
          <w:sz w:val="24"/>
          <w:szCs w:val="24"/>
          <w:lang w:val="ru"/>
        </w:rPr>
        <w:t xml:space="preserve"> В растворе хром мо</w:t>
      </w:r>
      <w:r w:rsidRPr="00EF09DF">
        <w:rPr>
          <w:rFonts w:ascii="Times New Roman" w:hAnsi="Times New Roman" w:cs="Times New Roman"/>
          <w:sz w:val="24"/>
          <w:szCs w:val="24"/>
          <w:lang w:val="ru"/>
        </w:rPr>
        <w:softHyphen/>
        <w:t>жет встречаться в виде трехзарядного катиона или в ви</w:t>
      </w:r>
      <w:r w:rsidRPr="00EF09DF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де анионов, хромат или </w:t>
      </w:r>
      <w:proofErr w:type="gramStart"/>
      <w:r w:rsidRPr="00EF09DF">
        <w:rPr>
          <w:rFonts w:ascii="Times New Roman" w:hAnsi="Times New Roman" w:cs="Times New Roman"/>
          <w:sz w:val="24"/>
          <w:szCs w:val="24"/>
          <w:lang w:val="ru"/>
        </w:rPr>
        <w:t>бихромат-ионов</w:t>
      </w:r>
      <w:proofErr w:type="gramEnd"/>
      <w:r w:rsidRPr="00EF09DF">
        <w:rPr>
          <w:rFonts w:ascii="Times New Roman" w:hAnsi="Times New Roman" w:cs="Times New Roman"/>
          <w:sz w:val="24"/>
          <w:szCs w:val="24"/>
          <w:lang w:val="ru"/>
        </w:rPr>
        <w:t>. Хром /Ш/ устойчив,</w:t>
      </w:r>
      <w:r w:rsidRPr="00EF09DF">
        <w:rPr>
          <w:rFonts w:ascii="Times New Roman" w:hAnsi="Times New Roman" w:cs="Times New Roman"/>
          <w:b/>
          <w:bCs/>
          <w:sz w:val="24"/>
          <w:szCs w:val="24"/>
          <w:lang w:val="ru"/>
        </w:rPr>
        <w:t xml:space="preserve"> </w:t>
      </w:r>
      <w:r w:rsidRPr="00EF09DF">
        <w:rPr>
          <w:rFonts w:ascii="Times New Roman" w:hAnsi="Times New Roman" w:cs="Times New Roman"/>
          <w:bCs/>
          <w:sz w:val="24"/>
          <w:szCs w:val="24"/>
          <w:lang w:val="ru"/>
        </w:rPr>
        <w:t>к</w:t>
      </w:r>
      <w:r w:rsidRPr="00EF09DF">
        <w:rPr>
          <w:rFonts w:ascii="Times New Roman" w:hAnsi="Times New Roman" w:cs="Times New Roman"/>
          <w:sz w:val="24"/>
          <w:szCs w:val="24"/>
          <w:lang w:val="ru"/>
        </w:rPr>
        <w:t xml:space="preserve"> в обычных условиях нельзя предполагать его окисления до шестивалентного. В растворенном виде хром /Ш/ находится только в кислой среде. В нейтральной и щелочной средах он </w:t>
      </w:r>
      <w:proofErr w:type="spellStart"/>
      <w:r w:rsidRPr="00EF09DF">
        <w:rPr>
          <w:rFonts w:ascii="Times New Roman" w:hAnsi="Times New Roman" w:cs="Times New Roman"/>
          <w:sz w:val="24"/>
          <w:szCs w:val="24"/>
          <w:lang w:val="ru"/>
        </w:rPr>
        <w:t>гидролязуется</w:t>
      </w:r>
      <w:proofErr w:type="spellEnd"/>
      <w:r w:rsidRPr="00EF09DF">
        <w:rPr>
          <w:rFonts w:ascii="Times New Roman" w:hAnsi="Times New Roman" w:cs="Times New Roman"/>
          <w:sz w:val="24"/>
          <w:szCs w:val="24"/>
          <w:lang w:val="ru"/>
        </w:rPr>
        <w:t xml:space="preserve"> с выделением гидроокиси хрома</w:t>
      </w:r>
      <w:proofErr w:type="gramStart"/>
      <w:r w:rsidRPr="00EF09DF">
        <w:rPr>
          <w:rFonts w:ascii="Times New Roman" w:hAnsi="Times New Roman" w:cs="Times New Roman"/>
          <w:sz w:val="24"/>
          <w:szCs w:val="24"/>
          <w:lang w:val="ru"/>
        </w:rPr>
        <w:t xml:space="preserve"> /Щ</w:t>
      </w:r>
      <w:proofErr w:type="gramEnd"/>
      <w:r w:rsidRPr="00EF09DF">
        <w:rPr>
          <w:rFonts w:ascii="Times New Roman" w:hAnsi="Times New Roman" w:cs="Times New Roman"/>
          <w:sz w:val="24"/>
          <w:szCs w:val="24"/>
          <w:lang w:val="ru"/>
        </w:rPr>
        <w:t>/. Комплексообразующие вещества препятствует гидролизу. Хром</w:t>
      </w:r>
      <w:r w:rsidRPr="00EF09DF">
        <w:rPr>
          <w:rFonts w:ascii="Times New Roman" w:hAnsi="Times New Roman" w:cs="Times New Roman"/>
          <w:i/>
          <w:iCs/>
          <w:sz w:val="24"/>
          <w:szCs w:val="24"/>
          <w:lang w:val="ru"/>
        </w:rPr>
        <w:t xml:space="preserve"> /У</w:t>
      </w:r>
      <w:proofErr w:type="gramStart"/>
      <w:r w:rsidRPr="00EF09DF">
        <w:rPr>
          <w:rFonts w:ascii="Times New Roman" w:hAnsi="Times New Roman" w:cs="Times New Roman"/>
          <w:i/>
          <w:iCs/>
          <w:sz w:val="24"/>
          <w:szCs w:val="24"/>
          <w:lang w:val="ru"/>
        </w:rPr>
        <w:t>1</w:t>
      </w:r>
      <w:proofErr w:type="gramEnd"/>
      <w:r w:rsidRPr="00EF09DF">
        <w:rPr>
          <w:rFonts w:ascii="Times New Roman" w:hAnsi="Times New Roman" w:cs="Times New Roman"/>
          <w:i/>
          <w:iCs/>
          <w:sz w:val="24"/>
          <w:szCs w:val="24"/>
          <w:lang w:val="ru"/>
        </w:rPr>
        <w:t>/</w:t>
      </w:r>
      <w:r w:rsidRPr="00EF09DF">
        <w:rPr>
          <w:rFonts w:ascii="Times New Roman" w:hAnsi="Times New Roman" w:cs="Times New Roman"/>
          <w:sz w:val="24"/>
          <w:szCs w:val="24"/>
          <w:lang w:val="ru"/>
        </w:rPr>
        <w:t xml:space="preserve"> может встречаться в щелочных ра</w:t>
      </w:r>
      <w:r w:rsidRPr="00EF09DF">
        <w:rPr>
          <w:rFonts w:ascii="Times New Roman" w:hAnsi="Times New Roman" w:cs="Times New Roman"/>
          <w:sz w:val="24"/>
          <w:szCs w:val="24"/>
          <w:lang w:val="ru"/>
        </w:rPr>
        <w:softHyphen/>
        <w:t>створах в виде хромат-ионов, в кислых растворах в виде бихромат-ионов. В этой форме хром /У</w:t>
      </w:r>
      <w:proofErr w:type="gramStart"/>
      <w:r w:rsidRPr="00EF09DF">
        <w:rPr>
          <w:rFonts w:ascii="Times New Roman" w:hAnsi="Times New Roman" w:cs="Times New Roman"/>
          <w:sz w:val="24"/>
          <w:szCs w:val="24"/>
          <w:lang w:val="ru"/>
        </w:rPr>
        <w:t>1</w:t>
      </w:r>
      <w:proofErr w:type="gramEnd"/>
      <w:r w:rsidRPr="00EF09DF">
        <w:rPr>
          <w:rFonts w:ascii="Times New Roman" w:hAnsi="Times New Roman" w:cs="Times New Roman"/>
          <w:sz w:val="24"/>
          <w:szCs w:val="24"/>
          <w:lang w:val="ru"/>
        </w:rPr>
        <w:t>/ устойчив в во</w:t>
      </w:r>
      <w:r w:rsidRPr="00EF09DF">
        <w:rPr>
          <w:rFonts w:ascii="Times New Roman" w:hAnsi="Times New Roman" w:cs="Times New Roman"/>
          <w:sz w:val="24"/>
          <w:szCs w:val="24"/>
          <w:lang w:val="ru"/>
        </w:rPr>
        <w:softHyphen/>
        <w:t>дах, не содержащих восстановителей, вели восстановите</w:t>
      </w:r>
      <w:r w:rsidRPr="00EF09DF">
        <w:rPr>
          <w:rFonts w:ascii="Times New Roman" w:hAnsi="Times New Roman" w:cs="Times New Roman"/>
          <w:sz w:val="24"/>
          <w:szCs w:val="24"/>
          <w:lang w:val="ru"/>
        </w:rPr>
        <w:softHyphen/>
        <w:t>ли присутствуют, происходит восстановление шестивалентного хрома до трехвалентного. В твердой фазе присутствует преимущественно гидроокись хрома</w:t>
      </w:r>
      <w:proofErr w:type="gramStart"/>
      <w:r w:rsidRPr="00EF09DF">
        <w:rPr>
          <w:rFonts w:ascii="Times New Roman" w:hAnsi="Times New Roman" w:cs="Times New Roman"/>
          <w:sz w:val="24"/>
          <w:szCs w:val="24"/>
          <w:lang w:val="ru"/>
        </w:rPr>
        <w:t xml:space="preserve"> /Ш</w:t>
      </w:r>
      <w:proofErr w:type="gramEnd"/>
      <w:r w:rsidRPr="00EF09DF">
        <w:rPr>
          <w:rFonts w:ascii="Times New Roman" w:hAnsi="Times New Roman" w:cs="Times New Roman"/>
          <w:sz w:val="24"/>
          <w:szCs w:val="24"/>
          <w:lang w:val="ru"/>
        </w:rPr>
        <w:t>/.</w:t>
      </w:r>
    </w:p>
    <w:p w:rsidR="00EF09DF" w:rsidRPr="00EF09DF" w:rsidRDefault="00EF09DF" w:rsidP="00EF09D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EF09DF">
        <w:rPr>
          <w:rFonts w:ascii="Times New Roman" w:hAnsi="Times New Roman" w:cs="Times New Roman"/>
          <w:sz w:val="24"/>
          <w:szCs w:val="24"/>
          <w:lang w:val="ru"/>
        </w:rPr>
        <w:t>В питьевых и поверхностных водах с низким содер</w:t>
      </w:r>
      <w:r w:rsidRPr="00EF09DF">
        <w:rPr>
          <w:rFonts w:ascii="Times New Roman" w:hAnsi="Times New Roman" w:cs="Times New Roman"/>
          <w:sz w:val="24"/>
          <w:szCs w:val="24"/>
          <w:lang w:val="ru"/>
        </w:rPr>
        <w:softHyphen/>
        <w:t>жанием хрома обычно определяют общее его содержание. В сточных водах в зависимости от цели анализа «предела ют хром в растворе и в твердой фазе; в растворе определяют и шестивалентный, и трехвалентный хром.</w:t>
      </w:r>
    </w:p>
    <w:p w:rsidR="00EF09DF" w:rsidRPr="00EF09DF" w:rsidRDefault="00EF09DF" w:rsidP="00EF09D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EF09DF">
        <w:rPr>
          <w:rFonts w:ascii="Times New Roman" w:hAnsi="Times New Roman" w:cs="Times New Roman"/>
          <w:sz w:val="24"/>
          <w:szCs w:val="24"/>
          <w:lang w:val="ru"/>
        </w:rPr>
        <w:t xml:space="preserve">Для определения хрома приводится фотометрический метод с </w:t>
      </w:r>
      <w:proofErr w:type="spellStart"/>
      <w:r w:rsidRPr="00EF09DF">
        <w:rPr>
          <w:rFonts w:ascii="Times New Roman" w:hAnsi="Times New Roman" w:cs="Times New Roman"/>
          <w:sz w:val="24"/>
          <w:szCs w:val="24"/>
          <w:lang w:val="ru"/>
        </w:rPr>
        <w:t>дифенилкарбазидом</w:t>
      </w:r>
      <w:proofErr w:type="spellEnd"/>
      <w:r w:rsidRPr="00EF09DF">
        <w:rPr>
          <w:rFonts w:ascii="Times New Roman" w:hAnsi="Times New Roman" w:cs="Times New Roman"/>
          <w:sz w:val="24"/>
          <w:szCs w:val="24"/>
          <w:lang w:val="ru"/>
        </w:rPr>
        <w:t>, применяемый при содержании хрома от 0,06 до 1 мг/л. При анализе проб, содержащих хром в больших концентрациях, пробу надо предварительно разбавить.</w:t>
      </w:r>
    </w:p>
    <w:p w:rsidR="00EF09DF" w:rsidRPr="00EF09DF" w:rsidRDefault="00EF09DF" w:rsidP="00EF09D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EF09DF">
        <w:rPr>
          <w:rFonts w:ascii="Times New Roman" w:hAnsi="Times New Roman" w:cs="Times New Roman"/>
          <w:sz w:val="24"/>
          <w:szCs w:val="24"/>
          <w:lang w:val="ru"/>
        </w:rPr>
        <w:t>Кроме того, приводятся фотометрический метод раз</w:t>
      </w:r>
      <w:r w:rsidRPr="00EF09DF">
        <w:rPr>
          <w:rFonts w:ascii="Times New Roman" w:hAnsi="Times New Roman" w:cs="Times New Roman"/>
          <w:sz w:val="24"/>
          <w:szCs w:val="24"/>
          <w:lang w:val="ru"/>
        </w:rPr>
        <w:softHyphen/>
        <w:t>дельного определения хро</w:t>
      </w:r>
      <w:r>
        <w:rPr>
          <w:rFonts w:ascii="Times New Roman" w:hAnsi="Times New Roman" w:cs="Times New Roman"/>
          <w:sz w:val="24"/>
          <w:szCs w:val="24"/>
          <w:lang w:val="ru"/>
        </w:rPr>
        <w:t>ма /</w:t>
      </w:r>
      <w:proofErr w:type="gramStart"/>
      <w:r>
        <w:rPr>
          <w:rFonts w:ascii="Times New Roman" w:hAnsi="Times New Roman" w:cs="Times New Roman"/>
          <w:sz w:val="24"/>
          <w:szCs w:val="24"/>
          <w:lang w:val="ru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  <w:lang w:val="ru"/>
        </w:rPr>
        <w:t xml:space="preserve">/ и /У1/ в сточных водах </w:t>
      </w:r>
      <w:r w:rsidRPr="00EF09DF">
        <w:rPr>
          <w:rFonts w:ascii="Times New Roman" w:hAnsi="Times New Roman" w:cs="Times New Roman"/>
          <w:sz w:val="24"/>
          <w:szCs w:val="24"/>
          <w:lang w:val="ru"/>
        </w:rPr>
        <w:t xml:space="preserve">методы </w:t>
      </w:r>
      <w:proofErr w:type="spellStart"/>
      <w:r w:rsidRPr="00EF09DF">
        <w:rPr>
          <w:rFonts w:ascii="Times New Roman" w:hAnsi="Times New Roman" w:cs="Times New Roman"/>
          <w:sz w:val="24"/>
          <w:szCs w:val="24"/>
          <w:lang w:val="ru"/>
        </w:rPr>
        <w:t>полярографический</w:t>
      </w:r>
      <w:proofErr w:type="spellEnd"/>
      <w:r w:rsidRPr="00EF09DF">
        <w:rPr>
          <w:rFonts w:ascii="Times New Roman" w:hAnsi="Times New Roman" w:cs="Times New Roman"/>
          <w:sz w:val="24"/>
          <w:szCs w:val="24"/>
          <w:lang w:val="ru"/>
        </w:rPr>
        <w:t xml:space="preserve"> к атомно-абсорбционный.</w:t>
      </w:r>
    </w:p>
    <w:p w:rsidR="00EF09DF" w:rsidRPr="00EF09DF" w:rsidRDefault="00EF09DF" w:rsidP="00EF09D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EF09DF">
        <w:rPr>
          <w:rFonts w:ascii="Times New Roman" w:hAnsi="Times New Roman" w:cs="Times New Roman"/>
          <w:sz w:val="24"/>
          <w:szCs w:val="24"/>
          <w:lang w:val="ru"/>
        </w:rPr>
        <w:t>Пробы, особенно с небольшим содержанием хрома, кон сервируют на месте отбора, добавляя по 3-6 мл концент</w:t>
      </w:r>
      <w:r w:rsidRPr="00EF09DF">
        <w:rPr>
          <w:rFonts w:ascii="Times New Roman" w:hAnsi="Times New Roman" w:cs="Times New Roman"/>
          <w:sz w:val="24"/>
          <w:szCs w:val="24"/>
          <w:lang w:val="ru"/>
        </w:rPr>
        <w:softHyphen/>
        <w:t>рированной азотной кислоты на 1 л воды.</w:t>
      </w:r>
    </w:p>
    <w:p w:rsidR="00EF09DF" w:rsidRPr="00EF09DF" w:rsidRDefault="00EF09DF" w:rsidP="00EF09D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EF09DF">
        <w:rPr>
          <w:rFonts w:ascii="Times New Roman" w:hAnsi="Times New Roman" w:cs="Times New Roman"/>
          <w:sz w:val="24"/>
          <w:szCs w:val="24"/>
          <w:lang w:val="ru"/>
        </w:rPr>
        <w:t>Пробы, предназначенные для определения растворен</w:t>
      </w:r>
      <w:r w:rsidRPr="00EF09DF">
        <w:rPr>
          <w:rFonts w:ascii="Times New Roman" w:hAnsi="Times New Roman" w:cs="Times New Roman"/>
          <w:sz w:val="24"/>
          <w:szCs w:val="24"/>
          <w:lang w:val="ru"/>
        </w:rPr>
        <w:softHyphen/>
        <w:t>ной формы, фильтруют как можно скорее после взятия про</w:t>
      </w:r>
      <w:r w:rsidRPr="00EF09DF">
        <w:rPr>
          <w:rFonts w:ascii="Times New Roman" w:hAnsi="Times New Roman" w:cs="Times New Roman"/>
          <w:sz w:val="24"/>
          <w:szCs w:val="24"/>
          <w:lang w:val="ru"/>
        </w:rPr>
        <w:softHyphen/>
        <w:t>бы, еще до ее консервирования подкислением. Ясли требу</w:t>
      </w:r>
      <w:r w:rsidRPr="00EF09DF">
        <w:rPr>
          <w:rFonts w:ascii="Times New Roman" w:hAnsi="Times New Roman" w:cs="Times New Roman"/>
          <w:sz w:val="24"/>
          <w:szCs w:val="24"/>
          <w:lang w:val="ru"/>
        </w:rPr>
        <w:softHyphen/>
        <w:t>ется раздельное определение трехвалентного и шестивалентного хрома, пробы анализируют в день их отбора; анализировать пробу позднее /не позже чем на третьи сутки/ можно только в тех случаях, когда нет оснований опасаться восстановления шестивалентного хрома содержащимися в пробе веществами.</w:t>
      </w:r>
    </w:p>
    <w:p w:rsidR="00EF09DF" w:rsidRPr="00EF09DF" w:rsidRDefault="00EF09DF" w:rsidP="00EF09D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EF09DF">
        <w:rPr>
          <w:rFonts w:ascii="Times New Roman" w:hAnsi="Times New Roman" w:cs="Times New Roman"/>
          <w:sz w:val="24"/>
          <w:szCs w:val="24"/>
          <w:lang w:val="ru"/>
        </w:rPr>
        <w:t>Результаты определения всех форм выражают в милли</w:t>
      </w:r>
      <w:r w:rsidRPr="00EF09DF">
        <w:rPr>
          <w:rFonts w:ascii="Times New Roman" w:hAnsi="Times New Roman" w:cs="Times New Roman"/>
          <w:sz w:val="24"/>
          <w:szCs w:val="24"/>
          <w:lang w:val="ru"/>
        </w:rPr>
        <w:softHyphen/>
        <w:t>граммах хрома в 1 л воды.</w:t>
      </w:r>
    </w:p>
    <w:p w:rsidR="00EF09DF" w:rsidRPr="00EF09DF" w:rsidRDefault="00EF09DF" w:rsidP="00EF09DF">
      <w:pPr>
        <w:jc w:val="center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EF09DF">
        <w:rPr>
          <w:rFonts w:ascii="Times New Roman" w:hAnsi="Times New Roman" w:cs="Times New Roman"/>
          <w:b/>
          <w:sz w:val="24"/>
          <w:szCs w:val="24"/>
          <w:lang w:val="ru"/>
        </w:rPr>
        <w:t>КАЧЕСТВЕННОЕ ОПРЕДЕЛЕНИЕ</w:t>
      </w:r>
    </w:p>
    <w:p w:rsidR="00EF09DF" w:rsidRPr="00EF09DF" w:rsidRDefault="00EF09DF" w:rsidP="00EF09D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EF09DF">
        <w:rPr>
          <w:rFonts w:ascii="Times New Roman" w:hAnsi="Times New Roman" w:cs="Times New Roman"/>
          <w:sz w:val="24"/>
          <w:szCs w:val="24"/>
          <w:lang w:val="ru"/>
        </w:rPr>
        <w:t>Определение общего содержания хрома с едким натром и перекисью водорода</w:t>
      </w:r>
    </w:p>
    <w:p w:rsidR="00EF09DF" w:rsidRPr="00EF09DF" w:rsidRDefault="00EF09DF" w:rsidP="00EF09D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EF09DF">
        <w:rPr>
          <w:rFonts w:ascii="Times New Roman" w:hAnsi="Times New Roman" w:cs="Times New Roman"/>
          <w:sz w:val="24"/>
          <w:szCs w:val="24"/>
          <w:lang w:val="ru"/>
        </w:rPr>
        <w:t>К 10 мл пробы прибавляют 1 мл 30%-</w:t>
      </w:r>
      <w:proofErr w:type="spellStart"/>
      <w:r w:rsidRPr="00EF09DF">
        <w:rPr>
          <w:rFonts w:ascii="Times New Roman" w:hAnsi="Times New Roman" w:cs="Times New Roman"/>
          <w:sz w:val="24"/>
          <w:szCs w:val="24"/>
          <w:lang w:val="ru"/>
        </w:rPr>
        <w:t>ного</w:t>
      </w:r>
      <w:proofErr w:type="spellEnd"/>
      <w:r w:rsidRPr="00EF09DF">
        <w:rPr>
          <w:rFonts w:ascii="Times New Roman" w:hAnsi="Times New Roman" w:cs="Times New Roman"/>
          <w:sz w:val="24"/>
          <w:szCs w:val="24"/>
          <w:lang w:val="ru"/>
        </w:rPr>
        <w:t xml:space="preserve"> раствора едкого натра и 1 мл 3%-не</w:t>
      </w:r>
      <w:r>
        <w:rPr>
          <w:rFonts w:ascii="Times New Roman" w:hAnsi="Times New Roman" w:cs="Times New Roman"/>
          <w:sz w:val="24"/>
          <w:szCs w:val="24"/>
          <w:lang w:val="ru"/>
        </w:rPr>
        <w:t>й перекиси водорода. Смесь кипя</w:t>
      </w:r>
      <w:r w:rsidRPr="00EF09DF">
        <w:rPr>
          <w:rFonts w:ascii="Times New Roman" w:hAnsi="Times New Roman" w:cs="Times New Roman"/>
          <w:sz w:val="24"/>
          <w:szCs w:val="24"/>
          <w:lang w:val="ru"/>
        </w:rPr>
        <w:t xml:space="preserve">тят </w:t>
      </w:r>
      <w:r>
        <w:rPr>
          <w:rFonts w:ascii="Times New Roman" w:hAnsi="Times New Roman" w:cs="Times New Roman"/>
          <w:sz w:val="24"/>
          <w:szCs w:val="24"/>
          <w:lang w:val="ru"/>
        </w:rPr>
        <w:t>5</w:t>
      </w:r>
      <w:r w:rsidRPr="00EF09DF">
        <w:rPr>
          <w:rFonts w:ascii="Times New Roman" w:hAnsi="Times New Roman" w:cs="Times New Roman"/>
          <w:sz w:val="24"/>
          <w:szCs w:val="24"/>
          <w:lang w:val="ru"/>
        </w:rPr>
        <w:t xml:space="preserve"> мин. Отдельно в пробирке приготовляет смесь</w:t>
      </w:r>
      <w:r w:rsidRPr="00EF09DF">
        <w:rPr>
          <w:rFonts w:ascii="Times New Roman" w:hAnsi="Times New Roman" w:cs="Times New Roman"/>
          <w:i/>
          <w:iCs/>
          <w:sz w:val="24"/>
          <w:szCs w:val="24"/>
          <w:lang w:val="ru"/>
        </w:rPr>
        <w:t xml:space="preserve"> </w:t>
      </w:r>
      <w:r w:rsidRPr="00EF09DF">
        <w:rPr>
          <w:rFonts w:ascii="Times New Roman" w:hAnsi="Times New Roman" w:cs="Times New Roman"/>
          <w:iCs/>
          <w:sz w:val="24"/>
          <w:szCs w:val="24"/>
        </w:rPr>
        <w:t>2</w:t>
      </w:r>
      <w:r w:rsidRPr="00EF09DF">
        <w:rPr>
          <w:rFonts w:ascii="Times New Roman" w:hAnsi="Times New Roman" w:cs="Times New Roman"/>
          <w:sz w:val="24"/>
          <w:szCs w:val="24"/>
          <w:lang w:val="de"/>
        </w:rPr>
        <w:t xml:space="preserve"> </w:t>
      </w:r>
      <w:r w:rsidRPr="00EF09DF">
        <w:rPr>
          <w:rFonts w:ascii="Times New Roman" w:hAnsi="Times New Roman" w:cs="Times New Roman"/>
          <w:sz w:val="24"/>
          <w:szCs w:val="24"/>
          <w:lang w:val="ru"/>
        </w:rPr>
        <w:t>мл 3</w:t>
      </w:r>
      <w:r>
        <w:rPr>
          <w:rFonts w:ascii="Times New Roman" w:hAnsi="Times New Roman" w:cs="Times New Roman"/>
          <w:sz w:val="24"/>
          <w:szCs w:val="24"/>
          <w:lang w:val="ru"/>
        </w:rPr>
        <w:t>%</w:t>
      </w:r>
      <w:r w:rsidRPr="00EF09DF">
        <w:rPr>
          <w:rFonts w:ascii="Times New Roman" w:hAnsi="Times New Roman" w:cs="Times New Roman"/>
          <w:sz w:val="24"/>
          <w:szCs w:val="24"/>
          <w:lang w:val="ru"/>
        </w:rPr>
        <w:t>-ной перекиси водорода, 1 мл 30%-ной серной кислоты и 2 мл эфира. К этой смеси приливает около 1 мл охлаж</w:t>
      </w:r>
      <w:r w:rsidRPr="00EF09DF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денной после кипячения пробы </w:t>
      </w:r>
      <w:proofErr w:type="gramStart"/>
      <w:r w:rsidRPr="00EF09DF">
        <w:rPr>
          <w:rFonts w:ascii="Times New Roman" w:hAnsi="Times New Roman" w:cs="Times New Roman"/>
          <w:sz w:val="24"/>
          <w:szCs w:val="24"/>
          <w:lang w:val="ru"/>
        </w:rPr>
        <w:t>в</w:t>
      </w:r>
      <w:proofErr w:type="gramEnd"/>
      <w:r w:rsidRPr="00EF09DF">
        <w:rPr>
          <w:rFonts w:ascii="Times New Roman" w:hAnsi="Times New Roman" w:cs="Times New Roman"/>
          <w:sz w:val="24"/>
          <w:szCs w:val="24"/>
          <w:lang w:val="ru"/>
        </w:rPr>
        <w:t xml:space="preserve"> основательно перемешива</w:t>
      </w:r>
      <w:r w:rsidRPr="00EF09DF">
        <w:rPr>
          <w:rFonts w:ascii="Times New Roman" w:hAnsi="Times New Roman" w:cs="Times New Roman"/>
          <w:sz w:val="24"/>
          <w:szCs w:val="24"/>
          <w:lang w:val="ru"/>
        </w:rPr>
        <w:softHyphen/>
        <w:t>ет взбалтыванием. В присутствии хрома слой эфира приоб</w:t>
      </w:r>
      <w:r w:rsidRPr="00EF09DF">
        <w:rPr>
          <w:rFonts w:ascii="Times New Roman" w:hAnsi="Times New Roman" w:cs="Times New Roman"/>
          <w:sz w:val="24"/>
          <w:szCs w:val="24"/>
          <w:lang w:val="ru"/>
        </w:rPr>
        <w:softHyphen/>
        <w:t>ретает синее окраску.</w:t>
      </w:r>
    </w:p>
    <w:p w:rsidR="00EF09DF" w:rsidRPr="00EF09DF" w:rsidRDefault="00EF09DF" w:rsidP="00EF09D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EF09DF">
        <w:rPr>
          <w:rFonts w:ascii="Times New Roman" w:hAnsi="Times New Roman" w:cs="Times New Roman"/>
          <w:sz w:val="24"/>
          <w:szCs w:val="24"/>
          <w:lang w:val="ru"/>
        </w:rPr>
        <w:t>Определение содержания шестивалентного хрома</w:t>
      </w:r>
    </w:p>
    <w:p w:rsidR="00EF09DF" w:rsidRPr="00EF09DF" w:rsidRDefault="00EF09DF" w:rsidP="00EF09D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EF09DF">
        <w:rPr>
          <w:rFonts w:ascii="Times New Roman" w:hAnsi="Times New Roman" w:cs="Times New Roman"/>
          <w:sz w:val="24"/>
          <w:szCs w:val="24"/>
          <w:lang w:val="ru"/>
        </w:rPr>
        <w:lastRenderedPageBreak/>
        <w:t>К 10 мл нейтрализованной пробы прибавляет 1 мл разбавленной /1:9/ серной кислоты, несколько капель фос</w:t>
      </w:r>
      <w:r w:rsidRPr="00EF09DF">
        <w:rPr>
          <w:rFonts w:ascii="Times New Roman" w:hAnsi="Times New Roman" w:cs="Times New Roman"/>
          <w:sz w:val="24"/>
          <w:szCs w:val="24"/>
          <w:lang w:val="ru"/>
        </w:rPr>
        <w:softHyphen/>
        <w:t>форной кислоты, 0,5 мл 0,6%-</w:t>
      </w:r>
      <w:proofErr w:type="spellStart"/>
      <w:r w:rsidRPr="00EF09DF">
        <w:rPr>
          <w:rFonts w:ascii="Times New Roman" w:hAnsi="Times New Roman" w:cs="Times New Roman"/>
          <w:sz w:val="24"/>
          <w:szCs w:val="24"/>
          <w:lang w:val="ru"/>
        </w:rPr>
        <w:t>ного</w:t>
      </w:r>
      <w:proofErr w:type="spellEnd"/>
      <w:r w:rsidRPr="00EF09DF">
        <w:rPr>
          <w:rFonts w:ascii="Times New Roman" w:hAnsi="Times New Roman" w:cs="Times New Roman"/>
          <w:sz w:val="24"/>
          <w:szCs w:val="24"/>
          <w:lang w:val="ru"/>
        </w:rPr>
        <w:t xml:space="preserve"> раствора </w:t>
      </w:r>
      <w:proofErr w:type="spellStart"/>
      <w:r w:rsidRPr="00EF09DF">
        <w:rPr>
          <w:rFonts w:ascii="Times New Roman" w:hAnsi="Times New Roman" w:cs="Times New Roman"/>
          <w:sz w:val="24"/>
          <w:szCs w:val="24"/>
          <w:lang w:val="ru"/>
        </w:rPr>
        <w:t>дифенилкарбазида</w:t>
      </w:r>
      <w:proofErr w:type="spellEnd"/>
      <w:r w:rsidRPr="00EF09DF">
        <w:rPr>
          <w:rFonts w:ascii="Times New Roman" w:hAnsi="Times New Roman" w:cs="Times New Roman"/>
          <w:sz w:val="24"/>
          <w:szCs w:val="24"/>
          <w:lang w:val="ru"/>
        </w:rPr>
        <w:t xml:space="preserve"> в ацетоне и перемешивает. Появление через 10 мин красно-фиолетового окрашивания указывает на присутствие хрома /У1/. </w:t>
      </w:r>
      <w:proofErr w:type="gramStart"/>
      <w:r w:rsidRPr="00EF09DF">
        <w:rPr>
          <w:rFonts w:ascii="Times New Roman" w:hAnsi="Times New Roman" w:cs="Times New Roman"/>
          <w:sz w:val="24"/>
          <w:szCs w:val="24"/>
          <w:lang w:val="ru"/>
        </w:rPr>
        <w:t>Вели</w:t>
      </w:r>
      <w:proofErr w:type="gramEnd"/>
      <w:r w:rsidRPr="00EF09DF">
        <w:rPr>
          <w:rFonts w:ascii="Times New Roman" w:hAnsi="Times New Roman" w:cs="Times New Roman"/>
          <w:sz w:val="24"/>
          <w:szCs w:val="24"/>
          <w:lang w:val="ru"/>
        </w:rPr>
        <w:t xml:space="preserve"> предполагает наличие хрома /Ш/, то проводят предварительное окисление персульфатом, как описано ниже. Чувствительность пробы составляет 0,006 мг/л /см. "Мешающие влияния"/</w:t>
      </w:r>
    </w:p>
    <w:p w:rsidR="00C74B58" w:rsidRPr="00EF09DF" w:rsidRDefault="00C74B58" w:rsidP="00EF09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C74B58" w:rsidRPr="00EF09DF" w:rsidSect="00932C0A">
      <w:footerReference w:type="default" r:id="rId8"/>
      <w:pgSz w:w="11907" w:h="16839" w:code="9"/>
      <w:pgMar w:top="1134" w:right="850" w:bottom="1134" w:left="1701" w:header="0" w:footer="3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8A9" w:rsidRDefault="00C108A9" w:rsidP="00932C0A">
      <w:pPr>
        <w:spacing w:after="0" w:line="240" w:lineRule="auto"/>
      </w:pPr>
      <w:r>
        <w:separator/>
      </w:r>
    </w:p>
  </w:endnote>
  <w:endnote w:type="continuationSeparator" w:id="0">
    <w:p w:rsidR="00C108A9" w:rsidRDefault="00C108A9" w:rsidP="00932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129876"/>
      <w:docPartObj>
        <w:docPartGallery w:val="Page Numbers (Bottom of Page)"/>
        <w:docPartUnique/>
      </w:docPartObj>
    </w:sdtPr>
    <w:sdtContent>
      <w:p w:rsidR="00932C0A" w:rsidRDefault="00932C0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32C0A" w:rsidRDefault="00932C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8A9" w:rsidRDefault="00C108A9" w:rsidP="00932C0A">
      <w:pPr>
        <w:spacing w:after="0" w:line="240" w:lineRule="auto"/>
      </w:pPr>
      <w:r>
        <w:separator/>
      </w:r>
    </w:p>
  </w:footnote>
  <w:footnote w:type="continuationSeparator" w:id="0">
    <w:p w:rsidR="00C108A9" w:rsidRDefault="00C108A9" w:rsidP="00932C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DF"/>
    <w:rsid w:val="005060F3"/>
    <w:rsid w:val="00932C0A"/>
    <w:rsid w:val="00A83763"/>
    <w:rsid w:val="00B16211"/>
    <w:rsid w:val="00C108A9"/>
    <w:rsid w:val="00C74B58"/>
    <w:rsid w:val="00D04522"/>
    <w:rsid w:val="00EF09DF"/>
    <w:rsid w:val="00F8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2C0A"/>
  </w:style>
  <w:style w:type="paragraph" w:styleId="a5">
    <w:name w:val="footer"/>
    <w:basedOn w:val="a"/>
    <w:link w:val="a6"/>
    <w:uiPriority w:val="99"/>
    <w:unhideWhenUsed/>
    <w:rsid w:val="00932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2C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2C0A"/>
  </w:style>
  <w:style w:type="paragraph" w:styleId="a5">
    <w:name w:val="footer"/>
    <w:basedOn w:val="a"/>
    <w:link w:val="a6"/>
    <w:uiPriority w:val="99"/>
    <w:unhideWhenUsed/>
    <w:rsid w:val="00932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2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4AF2353-2B88-40CE-A339-AF5B1114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 </dc:creator>
  <cp:keywords/>
  <dc:description/>
  <cp:lastModifiedBy>   </cp:lastModifiedBy>
  <cp:revision>3</cp:revision>
  <dcterms:created xsi:type="dcterms:W3CDTF">2012-07-20T09:59:00Z</dcterms:created>
  <dcterms:modified xsi:type="dcterms:W3CDTF">2012-08-10T11:20:00Z</dcterms:modified>
</cp:coreProperties>
</file>