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24" w:rsidRPr="00C71224" w:rsidRDefault="00C71224" w:rsidP="00C7122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</w:t>
      </w:r>
    </w:p>
    <w:p w:rsidR="00C71224" w:rsidRPr="00C71224" w:rsidRDefault="00FD2F33" w:rsidP="00C7122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Порядке проведения негосударственной экспертизы проектных градостроительных документов и аккредитации экспертов" w:history="1">
        <w:r w:rsidR="00C71224" w:rsidRPr="00C71224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постановлением Правительства </w:t>
        </w:r>
      </w:hyperlink>
    </w:p>
    <w:p w:rsidR="00C71224" w:rsidRPr="00C71224" w:rsidRDefault="00C71224" w:rsidP="00C7122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C71224" w:rsidRDefault="00C71224" w:rsidP="00C7122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bookmarkStart w:id="0" w:name="_GoBack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5 декабря 2013 года, № 565</w:t>
      </w:r>
    </w:p>
    <w:bookmarkEnd w:id="0"/>
    <w:p w:rsidR="00C71224" w:rsidRPr="00C71224" w:rsidRDefault="00C71224" w:rsidP="00C7122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1224" w:rsidRPr="00C71224" w:rsidRDefault="00C71224" w:rsidP="00C712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3YT0VQO5V"/>
      <w:bookmarkEnd w:id="1"/>
      <w:r w:rsidRPr="00C712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проведения негосударственной экспертизы проектных градостроительных документов и аккредитации экспертов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A3YT0VQSVV"/>
      <w:bookmarkEnd w:id="2"/>
      <w:r w:rsidRPr="00C712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1. Порядок проведения негосударственной экспертизы проектных градостроительных документов и аккредитации экспертов (далее</w:t>
      </w:r>
      <w:r w:rsidR="001B34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Порядок) разработан с целью реализации статей 64 и 65 Градостроительного кодекса Республики Таджикистан.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2. В данном Порядке применены следующие основные понятия: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негосударственная экспертиза - экспертиза проектных документов, в целях контроля соблюдения требований нормативно правовых актов Республики Таджикистан, норм, правил и стандартов после разработки проектов;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- аккредитация экспертов - это процесс для физических и юридических лиц в целях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получения права проведения негосударственной экспертизы проектов строительства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уполномоченным государственным органом в области архитектуры и градостроительства;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национальные стандарты - это стандарт, который был утверждён и принят уполномоченным государственным органом Республики Таджикистан по стандартизации;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проектные документации - цель физических и юридических лиц или государства по обеспечению благоприятных условий окружающей среды и жизнедеятельности человека, который представляется в виде архитектуры, градостроительства и строительных документов (чертежи, графические и текстовые материалы, инженерный расчет и расходы);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- свидетельство о полномочии - это документ, который выдается физическим и юридическим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лицам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уполномоченным государственным органом после прохождении аккредитации.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3. Данный Порядок устанавливает проведение негосударственной экспертизы проектных документов строительства объектов и аккредитации экспертов.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4. Негосударственная экспертиза проводится физическими и юридическими лицами, которые проходили государственную аккредитацию (далее - негосударственный эксперт) по инициативе строителя, заказчика или лица, на основе договора, заключенным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строителем или заказчиком, который готовит проектные документы или </w:t>
      </w:r>
      <w:proofErr w:type="spell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инженерно</w:t>
      </w:r>
      <w:proofErr w:type="spell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- изыскательские работы.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3YT0VQZJ3"/>
      <w:bookmarkEnd w:id="3"/>
      <w:r w:rsidRPr="00C712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2. Негосударственная экспертиза проектных документов объектов </w:t>
      </w:r>
      <w:proofErr w:type="gramStart"/>
      <w:r w:rsidRPr="00C712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строительстве</w:t>
      </w:r>
      <w:proofErr w:type="gramEnd"/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5. Проектные документы для негосударственной экспертизы могут быть представлены в полном объеме или отдельными частями.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6. Негосударственная экспертиза будет выполнена на основе заключенного договора между заявителем и негосударственным экспертом.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7. Негосударственная экспертиза может выполнять проектные документы капитального строительства (отдельные части проектов строительства, обновление, капитальный ремонт), проведение экспертизы которых требует законодательством Республики Таджикистан.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8. Проведение негосударственной экспертизы проектных документов, это определение соответствия проектных документов следующим требованиям: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строительным нормам и правилам, нормативно-правовым актам сферы градостроительства, техническим требованиям, в том числе к санитарно-эпидемиологическим, экологическим, защиты объектов имеющим культурное наследие, противопожарным, промышленным, ядерным, радиационным требования и другим безопасностям;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результатам инженерно-изыскательских работ;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установленным сметным нормам;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требованиям градостроительства;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национальным стандартам;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архитектурно-планировочному заданию;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заданию на проектирование.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9. Результаты неправительственной экспертизы этих заключений о соответствии (положительных) проектных документов или их несоответствии (отрицательных) является требованием пункта 8 данного Порядка. В заключени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отражаются рекомендации по внесении изменений к проектным документам и для улучшения проектных решений.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10. Для проведения негосударственной экспертизы представляются следующие документы: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письмо или заявление для проведения государственной экспертизы;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проектные документы для строительства основных объектов в соответствии с нормами и правилами градостроительства;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решение местного исполнительного органа государственной власти на строительство;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технические условия для подключения к точкам инженерных сетей;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согласование проекта с соответствующими органами государственного контроля;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архитектурно-планировочное задание;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результаты инженерно-изыскательских работ;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копия задания для выполнения инженерно-изыскательских работ.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11. Запрещается требование других документов, не предусмотренных настоящим пунктом.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12. Заключение негосударственной экспертизы подписывается уполномоченным экспертом и утверждается руководителем органа негосударственной экспертизы.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13. Для проведения негосударственной экспертизы заявитель может по своему усмотрению обращаться к нескольким негосударственным экспертам.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14. Образец заключения негосударственной экспертизы устанавливается уполномоченным государственным органом по градостроительной деятельности.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15. Негосударственная экспертиза является платным, осуществляется на основании Положения о рабочих прейскурантах по проведению негосударственной экспертизы проектов строительства и оплаты заработной платы экспертов, утверждённой согласно законодательству Республики Таджикистан уполномоченным государственным органом в сфере архитектуры и градостроительства.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3YT0VR7OK"/>
      <w:bookmarkEnd w:id="4"/>
      <w:r w:rsidRPr="00C712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Аккредитация физических и юридических лиц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16. Аккредитация физических и юридических лиц с целью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получения права проведения негосударственной экспертизы проектов строительства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проводится уполномоченным государственным органом в сфере архитектуры и градостроительства (далее - уполномоченный государственный орган).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17. Физические и юридические лица проходят аккредитацию для получения следующих полномочий: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проведение негосударственной экспертизы проектных документов;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проведение негосударственной экспертизы результатов инженерно-изыскательских работ;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проведение негосударственной экспертизы проектных документов и инженерно-изыскательских работ.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18. Негосударственные эксперты осуществляют свою деятельность только в пределах полномочий, </w:t>
      </w:r>
      <w:proofErr w:type="spell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полученнных</w:t>
      </w:r>
      <w:proofErr w:type="spell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аккредитации.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19. Полномочия для проведения негосударственной экспертизы выдаётся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на те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объекты, финансирование строительства которых не является бюджетным и не имеющие стратегическое и общегосударственное значение.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20. Негосударственный эксперт, не имеет право проведения экспертизы проектов объектов и сооружений, в разработке которых он сам участвовал или проектов, разработанных организацией, где он работает.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21. Условиями и требованиями относительно аккредитации физических и юридических лиц являются: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правом проведения негосударственной экспертизы проектных документов обладают сотрудники, имеющие высшее профессиональное образования по запрашиваемой специальности и имеющие не менее 10 лет стажа работы в сфере проектирования зданий и сооружений;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- правом проведения экспертизы результатов </w:t>
      </w:r>
      <w:proofErr w:type="spell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инженерно</w:t>
      </w:r>
      <w:proofErr w:type="spell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изыскательских работ, обладают сотрудники, имеющие высшее профессиональное образование, образование по запрашиваемой специальности и имеющие не менее 10 лет стажа работы в сфере инженерно-геологических, изыскательских и геодезических работ.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22. Для получения полномочий, физические и юридические лица представляют уполномоченному государственному органу следующие документы: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заявление для получения полномочия, в котором будут указаны вид негосударственной экспертизы, сроки получения полномочия;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копии документов об утверждении включения юридических лиц, в единый государственный список юридических лиц;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копии документов о создании организаций;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копии документов, подтверждающих высшее профессиональное образование, стаж работы работников в определенной сфере. Требование к образованию и стажу работы учтены в пункте 21 настоящего Порядка.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23. Уполномоченный орган в течение 3 рабочих дней со дня получения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документов, установленных согласно пункту 22 данного Порядка проверяет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правильность заполнения и количество необходимых документов. В случае несоответствия документов к представленным требованиям, орган в течение 5 рабочих дней возвращает документы заявителю и указывает причины возвращения документов.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24. Уполномоченный государственный орган в течение 10 рабочих дней, со дня получения документов, в соответствии с пунктом 22 данного Порядка организует его изучение и решает вопрос выдачи полномочия или отказа её выдачи.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25. Во время принятия решения о выдаче полномочия уполномоченный государственный орган, в течение 5 рабочих дней со дня принятия решения выдает заявителю свидетельство о полномочии. Свидетельство о полномочии выдается сроком на 5 лет, если в заявление не указан меньший срок получения полномочия. Вид свидетельства о полномочии утверждается уполномоченным государственным органом.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26. Решение об отказе полномочия принимается уполномоченным государственным органом в следующих случаях: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если в представленных документах имеется необоснованная информация;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несоответствие физических и юридических лиц к требованиям и условиям, указанным в пункте 20 данного Порядка.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27. Решение об отказе полномочия доводится к сведению заявителя в сроках, указанных в пунктах 24 и 25 данного Порядка.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28. Заявитель имеет право повторно представить документы, уполномоченному государственному органу после устранения причин, по которым было отказано в выдаче полномочия.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29. Полномочие приостанавливается уполномоченным государственным органом в следующих случаях: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безосновательный отказ о проведении негосударственной экспертизы;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отсутствие сведений о нарушении правил и данного Порядка;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существование жалобы при проведении уполномоченным государственным органом проверок и их подтверждение;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выявленное несоответствие уполномоченного государственного органа и не отвечающее требованиям и условиям пункта 22 данного Порядка;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- выдачи экспертного заключения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противоречащий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пункту 8 данного Порядка.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30. При выявлении нарушении правил, предусмотренных пунктом 29 данного Порядка, уполномоченный государственный орган для устранения недостатков, которые привели к нарушению данного Порядка, приостанавливает действие полномочия физических и юридических лиц. Срок приостановления не должно превышать 2 месяца. В этот период запрещается проведение негосударственной экспертизы.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31. Физические и юридические лица, полномочия которых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приостановлена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, после исправления недостатков, в установленном порядке представляют документы уполномоченному государственному органу.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32. Уполномоченный государственный орган в течение 10 рабочих дней со дня получения сведений об устранении имеющихся недостатков, проводит проверку и в течение 5 рабочих дней информирует заявителя о принятом решении относительно продолжения деятельность или об её аннулировании. Срок полномочия во время его приостановления не будет продлена.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33. Полномочие со стороны уполномоченного государственного органа упраздняется в следующих случаях: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ликвидация или прекращение деятельности уполномоченного органа;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письменное обращение уполномоченного органа об аннулировании полномочия;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в срок, установленный уполномоченным государственным органом, не устранить нарушение правил, приводящих к приостановлению;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- нанесение ущерба жизни и здоровью физических лиц, имуществу физических и юридических лиц, ошибки во время составления проектных документов, когда имелось положительное заключение негосударственной экспертизы к проектным документам.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34. Во время приостановления полномочия, физические и юридические лица могут по истечении одного года вновь обращаться к уполномоченному государственному органу для получения полномочия.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35. Уполномоченный государственный орган в течение 5 рабочих дней, со дня принятия решения в письменной форме уведомляет уполномоченный орган о прекращении полномочия с указанием основания, предусмотренных в пункте 33 данного Порядка.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36. Физические и юридические лица, в отношении которых принято приостановление или прекращение полномочия, в соответствии с законодательством Республики Таджикистан имеют право обращаться в суд.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37. Во время утери свидетельства о полномочии, уполномоченный государственный орган на основе письменного заявления в течение 10 дней выдаёт дубликат свидетельства.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38. Проведение государственной аккредитации и получение полномочия для проведения негосударственной экспертизы является платным, для рассмотрения заявления четыре показателя для расчетов и для проведения государственной аккредитаций и выдачи полномочия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определен</w:t>
      </w:r>
      <w:proofErr w:type="gramEnd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 xml:space="preserve"> десять показателей для расчетов.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3YT0VRJ74"/>
      <w:bookmarkEnd w:id="5"/>
      <w:r w:rsidRPr="00C712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Заключительное положение</w:t>
      </w:r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39. </w:t>
      </w:r>
      <w:proofErr w:type="gramStart"/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Споры относительно проведения негосударственной экспертизы и аккредитации экспертов, решаются в порядке, установленным законодательными актами, соответствующими государственными органами или в судебном порядке.</w:t>
      </w:r>
      <w:proofErr w:type="gramEnd"/>
    </w:p>
    <w:p w:rsidR="00C71224" w:rsidRPr="00C71224" w:rsidRDefault="00C71224" w:rsidP="00C71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1224">
        <w:rPr>
          <w:rFonts w:ascii="Times New Roman" w:eastAsia="Times New Roman" w:hAnsi="Times New Roman"/>
          <w:sz w:val="26"/>
          <w:szCs w:val="26"/>
          <w:lang w:eastAsia="ru-RU"/>
        </w:rPr>
        <w:t>40. Физические и юридические лица, а также государственные органы, которые не соблюдают требования настоящего Порядка при проведении негосударственной экспертизы и аккредитации экспертов, в соответствии с законодательством Республики Таджикистан привлекаются к ответственности.</w:t>
      </w:r>
    </w:p>
    <w:p w:rsidR="00E929D9" w:rsidRPr="00C71224" w:rsidRDefault="00E929D9" w:rsidP="00C71224">
      <w:pPr>
        <w:jc w:val="both"/>
        <w:rPr>
          <w:rFonts w:ascii="Times New Roman" w:hAnsi="Times New Roman"/>
          <w:sz w:val="26"/>
          <w:szCs w:val="26"/>
        </w:rPr>
      </w:pPr>
    </w:p>
    <w:sectPr w:rsidR="00E929D9" w:rsidRPr="00C71224" w:rsidSect="008E18C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81"/>
    <w:rsid w:val="001B346A"/>
    <w:rsid w:val="008D6562"/>
    <w:rsid w:val="008E18C0"/>
    <w:rsid w:val="00C71224"/>
    <w:rsid w:val="00E74381"/>
    <w:rsid w:val="00E929D9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0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4</cp:revision>
  <dcterms:created xsi:type="dcterms:W3CDTF">2017-04-28T03:57:00Z</dcterms:created>
  <dcterms:modified xsi:type="dcterms:W3CDTF">2017-05-02T05:53:00Z</dcterms:modified>
</cp:coreProperties>
</file>