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EA" w:rsidRPr="005D2FEA" w:rsidRDefault="005D2FEA" w:rsidP="005D2FEA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5D2FEA">
        <w:rPr>
          <w:rFonts w:ascii="Courier Tojik" w:eastAsia="Times New Roman" w:hAnsi="Courier Tojik" w:cs="Times New Roman"/>
          <w:color w:val="000000" w:themeColor="text1"/>
        </w:rPr>
        <w:t xml:space="preserve">Утверждена </w:t>
      </w:r>
    </w:p>
    <w:p w:rsidR="005D2FEA" w:rsidRPr="005D2FEA" w:rsidRDefault="005D2FEA" w:rsidP="005D2FEA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hyperlink r:id="rId4" w:tooltip="Ссылка на Пост. Правительства РТ Об утверждении Программы развития гос-го  языка  РТ на 2012-2016 годы" w:history="1">
        <w:r w:rsidRPr="005D2FEA">
          <w:rPr>
            <w:rFonts w:ascii="Courier Tojik" w:eastAsia="Times New Roman" w:hAnsi="Courier Tojik" w:cs="Times New Roman"/>
            <w:color w:val="000000" w:themeColor="text1"/>
          </w:rPr>
          <w:t>постановлением Правительства</w:t>
        </w:r>
      </w:hyperlink>
      <w:r w:rsidRPr="005D2FEA">
        <w:rPr>
          <w:rFonts w:ascii="Courier Tojik" w:eastAsia="Times New Roman" w:hAnsi="Courier Tojik" w:cs="Times New Roman"/>
          <w:color w:val="000000" w:themeColor="text1"/>
        </w:rPr>
        <w:t xml:space="preserve"> </w:t>
      </w:r>
    </w:p>
    <w:p w:rsidR="005D2FEA" w:rsidRPr="005D2FEA" w:rsidRDefault="005D2FEA" w:rsidP="005D2FEA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5D2FEA">
        <w:rPr>
          <w:rFonts w:ascii="Courier Tojik" w:eastAsia="Times New Roman" w:hAnsi="Courier Tojik" w:cs="Times New Roman"/>
          <w:color w:val="000000" w:themeColor="text1"/>
        </w:rPr>
        <w:t xml:space="preserve">Республики Таджикистан </w:t>
      </w:r>
    </w:p>
    <w:p w:rsidR="005D2FEA" w:rsidRDefault="005D2FEA" w:rsidP="005D2FEA">
      <w:pPr>
        <w:spacing w:after="0" w:line="240" w:lineRule="auto"/>
        <w:jc w:val="right"/>
        <w:rPr>
          <w:rFonts w:ascii="Courier Tojik" w:eastAsia="Times New Roman" w:hAnsi="Courier Tojik" w:cs="Times New Roman"/>
          <w:color w:val="000000" w:themeColor="text1"/>
        </w:rPr>
      </w:pPr>
      <w:r w:rsidRPr="005D2FEA">
        <w:rPr>
          <w:rFonts w:ascii="Courier Tojik" w:eastAsia="Times New Roman" w:hAnsi="Courier Tojik" w:cs="Times New Roman"/>
          <w:color w:val="000000" w:themeColor="text1"/>
        </w:rPr>
        <w:t>от 30 июня 2012 года, №335</w:t>
      </w:r>
    </w:p>
    <w:p w:rsidR="005D2FEA" w:rsidRPr="005D2FEA" w:rsidRDefault="005D2FEA" w:rsidP="005D2FEA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</w:p>
    <w:p w:rsidR="005D2FEA" w:rsidRPr="005D2FEA" w:rsidRDefault="005D2FEA" w:rsidP="005D2FEA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3KO0YTRRK"/>
      <w:bookmarkEnd w:id="0"/>
      <w:r w:rsidRPr="005D2FEA">
        <w:rPr>
          <w:rFonts w:ascii="Courier Tojik" w:eastAsia="Times New Roman" w:hAnsi="Courier Tojik" w:cs="Times New Roman"/>
          <w:b/>
          <w:bCs/>
          <w:sz w:val="28"/>
          <w:szCs w:val="28"/>
        </w:rPr>
        <w:t>Программа развития государственного языка Республики Таджикистан на 2012-2016 годы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" w:name="A3KO0YTU0K"/>
      <w:bookmarkEnd w:id="1"/>
      <w:r w:rsidRPr="005D2FEA">
        <w:rPr>
          <w:rFonts w:ascii="Courier Tojik" w:eastAsia="Times New Roman" w:hAnsi="Courier Tojik" w:cs="Times New Roman"/>
          <w:b/>
          <w:bCs/>
          <w:sz w:val="24"/>
          <w:szCs w:val="24"/>
        </w:rPr>
        <w:t>1. Содержание Программы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Программа развития государственного языка Республики Таджикистан (далее - Программа) составлена в соответствии с Планом мероприятий (от 20 октября 2010 года) по выполнению указаний и поручений Президента Республики Таджикистан Эмомали Рахмона, изложенных на встрече в честь Дня государственного языка Республики Таджикистан (5 октября 2010 года).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Таджикский язык находится в статусе государственного языка Республики Таджикистан и сформировался до нашего времени на основе ряда письменных традиций. Новый период истории таджикского языка начался в VIII-I</w:t>
      </w:r>
      <w:proofErr w:type="gramStart"/>
      <w:r w:rsidRPr="005D2FEA">
        <w:rPr>
          <w:rFonts w:ascii="Courier Tojik" w:eastAsia="Times New Roman" w:hAnsi="Courier Tojik" w:cs="Times New Roman"/>
        </w:rPr>
        <w:t>Х</w:t>
      </w:r>
      <w:proofErr w:type="gramEnd"/>
      <w:r w:rsidRPr="005D2FEA">
        <w:rPr>
          <w:rFonts w:ascii="Courier Tojik" w:eastAsia="Times New Roman" w:hAnsi="Courier Tojik" w:cs="Times New Roman"/>
        </w:rPr>
        <w:t xml:space="preserve"> веках нашей эры и сыграл важную роль в развитии литературных норм этого языка. В начале указанного периода таджикский (персидский или </w:t>
      </w:r>
      <w:proofErr w:type="gramStart"/>
      <w:r w:rsidRPr="005D2FEA">
        <w:rPr>
          <w:rFonts w:ascii="Courier Tojik" w:eastAsia="Times New Roman" w:hAnsi="Courier Tojik" w:cs="Times New Roman"/>
        </w:rPr>
        <w:t>персидско-дари</w:t>
      </w:r>
      <w:proofErr w:type="gramEnd"/>
      <w:r w:rsidRPr="005D2FEA">
        <w:rPr>
          <w:rFonts w:ascii="Courier Tojik" w:eastAsia="Times New Roman" w:hAnsi="Courier Tojik" w:cs="Times New Roman"/>
        </w:rPr>
        <w:t xml:space="preserve">) язык в эпоху Саманидов приобрел статус государственного и получил свое дальнейшее развитие во всех литературных стилях. В период Независимости Республики Таджикистан таджикский язык в качестве </w:t>
      </w:r>
      <w:proofErr w:type="gramStart"/>
      <w:r w:rsidRPr="005D2FEA">
        <w:rPr>
          <w:rFonts w:ascii="Courier Tojik" w:eastAsia="Times New Roman" w:hAnsi="Courier Tojik" w:cs="Times New Roman"/>
        </w:rPr>
        <w:t>государственного</w:t>
      </w:r>
      <w:proofErr w:type="gramEnd"/>
      <w:r w:rsidRPr="005D2FEA">
        <w:rPr>
          <w:rFonts w:ascii="Courier Tojik" w:eastAsia="Times New Roman" w:hAnsi="Courier Tojik" w:cs="Times New Roman"/>
        </w:rPr>
        <w:t xml:space="preserve"> вновь стал свободно функционировать в политической и социальной, экономической и культурной сферах жизни страны. Этот язык, имея статус государственного, в период Независимости считается важным фактором объединения наций и народностей, проживающих в республике. Сегодня таджикский язык имеет огромное значение во взаимодействиях </w:t>
      </w:r>
      <w:proofErr w:type="gramStart"/>
      <w:r w:rsidRPr="005D2FEA">
        <w:rPr>
          <w:rFonts w:ascii="Courier Tojik" w:eastAsia="Times New Roman" w:hAnsi="Courier Tojik" w:cs="Times New Roman"/>
        </w:rPr>
        <w:t>с</w:t>
      </w:r>
      <w:proofErr w:type="gramEnd"/>
      <w:r w:rsidRPr="005D2FEA">
        <w:rPr>
          <w:rFonts w:ascii="Courier Tojik" w:eastAsia="Times New Roman" w:hAnsi="Courier Tojik" w:cs="Times New Roman"/>
        </w:rPr>
        <w:t xml:space="preserve"> странами региона, говорящими на одном с нами языке, в укреплении совместных культурных связей с народами Ирана и Афганистана, с персоязычным населением мира, что ярко демонстрирует деятельность Форума "Пайванд" и связи носителей персидского языка в мире. В период Государственной независимости таджикский язык играет важную роль в деле расширения и углубления культурных связей с таджиками Узбекистана, Кыргызстана, Казахстана, Исламской Республики Афганистан, Российской Федерации, а также с таджиками, проживающими в странах Европы и Соединенных Штатах Америки.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proofErr w:type="gramStart"/>
      <w:r w:rsidRPr="005D2FEA">
        <w:rPr>
          <w:rFonts w:ascii="Courier Tojik" w:eastAsia="Times New Roman" w:hAnsi="Courier Tojik" w:cs="Times New Roman"/>
        </w:rPr>
        <w:t>В связи с полноценным развитием интеграционных процессов между нациями и дальними и ближними странами, защита таджикского языка, как объединяющий фактор для проживающих в республике наций и народностей развитии правовых, культурных, политических и экономических взаимоотношениях для национальных интерес государства.</w:t>
      </w:r>
      <w:proofErr w:type="gramEnd"/>
      <w:r w:rsidRPr="005D2FEA">
        <w:rPr>
          <w:rFonts w:ascii="Courier Tojik" w:eastAsia="Times New Roman" w:hAnsi="Courier Tojik" w:cs="Times New Roman"/>
        </w:rPr>
        <w:t xml:space="preserve"> В Программе установлены и определены статус таджикско языка в республике и его защита за пределами страны.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В соответствии со статьей 2 Конституции Республики Таджикистан "Государственным языком Республики Таджикистан является таджикский язык".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В соответствии со статьей 3 Законе Республики Таджикистан " О государственном языке Республики Таджикистан" государственным языком Республики Таджикистан является таджикский язык. Каждый гражданин Республики Таджикистан обязан знать государственный язык".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 xml:space="preserve">В соответствии со статьей 4 настоящего Закона все нации народности, проживающие на территории Республики Таджикистан вправе свободно </w:t>
      </w:r>
      <w:r w:rsidRPr="005D2FEA">
        <w:rPr>
          <w:rFonts w:ascii="Courier Tojik" w:eastAsia="Times New Roman" w:hAnsi="Courier Tojik" w:cs="Times New Roman"/>
        </w:rPr>
        <w:lastRenderedPageBreak/>
        <w:t xml:space="preserve">пользоваться своим родным языком, исключением </w:t>
      </w:r>
      <w:proofErr w:type="gramStart"/>
      <w:r w:rsidRPr="005D2FEA">
        <w:rPr>
          <w:rFonts w:ascii="Courier Tojik" w:eastAsia="Times New Roman" w:hAnsi="Courier Tojik" w:cs="Times New Roman"/>
        </w:rPr>
        <w:t>случаев, предусмотренных настоящим Законом Республика Таджикистан создает</w:t>
      </w:r>
      <w:proofErr w:type="gramEnd"/>
      <w:r w:rsidRPr="005D2FEA">
        <w:rPr>
          <w:rFonts w:ascii="Courier Tojik" w:eastAsia="Times New Roman" w:hAnsi="Courier Tojik" w:cs="Times New Roman"/>
        </w:rPr>
        <w:t xml:space="preserve"> условия для свободно применения, защиты и развития бадахшанских (памирских) языка и ягнобского языка.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 xml:space="preserve">В Программе подготовлена практическая основа для защиты развития бадахшанских (памирских) языков и ягнобского языка. Одной из составных частей этой основы </w:t>
      </w:r>
      <w:proofErr w:type="gramStart"/>
      <w:r w:rsidRPr="005D2FEA">
        <w:rPr>
          <w:rFonts w:ascii="Courier Tojik" w:eastAsia="Times New Roman" w:hAnsi="Courier Tojik" w:cs="Times New Roman"/>
        </w:rPr>
        <w:t>является</w:t>
      </w:r>
      <w:proofErr w:type="gramEnd"/>
      <w:r w:rsidRPr="005D2FEA">
        <w:rPr>
          <w:rFonts w:ascii="Courier Tojik" w:eastAsia="Times New Roman" w:hAnsi="Courier Tojik" w:cs="Times New Roman"/>
        </w:rPr>
        <w:t xml:space="preserve"> налаживается изучения и исследования указанных языков в научных центра республики и привлечение отечественных и иностранных исследователей к изданию устных произведений, а также сопоставительных словарей данных языков. Также для более полного представления бадахшанских (памирских) языков и ягнобского языка в Бадахшане и Ягнобе можно основать летние этнолингвистические парки при участии отечественных и иностранных ученых.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Программа также способствует защите и развитию языка национальных меньшинств, проживающих в республике, составлении и публикации учебных словарей, разговорников и др.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" w:name="A3KO0YUA9E"/>
      <w:bookmarkEnd w:id="2"/>
      <w:r w:rsidRPr="005D2FEA">
        <w:rPr>
          <w:rFonts w:ascii="Courier Tojik" w:eastAsia="Times New Roman" w:hAnsi="Courier Tojik" w:cs="Times New Roman"/>
          <w:b/>
          <w:bCs/>
          <w:sz w:val="24"/>
          <w:szCs w:val="24"/>
        </w:rPr>
        <w:t>2. Цели Программы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Таджикский язык защищается и охраняется государством как важный фактор устойчивости нации и национального государства, связи с этим, политика государства в отношении языка, как неотъемлемая часть государственной политики, направлена в обеспечение непрерывного развития государственного языка и других языков республики. Таджикский язык на новом этапе социальный взаимоотношений в статусе государственного языка играет важную роль в расширении национального государства и обеспечении стабильного экономического, социального и культурного роста.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Таджикский язык в качестве государственного языка Республики Таджикистан используется также как язык общения между национальностями и народностями, проживающими на территории республики. Этот язык применяется в официальных устных и письменных взаимоотношениях, в деятельности органов законодательной власти, исполнительных, судебных органов, в сферах науки и образования, техники, технологии, культуры, средствах массовой информации, сообщения и других сферах коммуникации.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В соответствии с Законом Республики Таджикистан "О государственном языке Республики Таджикистан" в период Независимости таджикский язык приобрел статус языка науки. Необходимо отметить, что наряду с этим законодательство допускает применение в республике и других языков, с целью завершения научно-исследовательских работ. Создание такой правовой базы для развития языка науки и применения научной терминологии в современных условиях для государственного языка считается важной инициативой государства и правительства страны.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Программа охватывает поэтапную реализацию государственной языковой политики путем создания и регулирования нормативных правовых актов и составления программ различных этапов изучения государственного языка и других языков. Государственная языковая политика в Республике Таджикистан осуществляется на основе международных норм равноправия языков, независимо от их правового статуса и количества населения, говорящего на этих языках.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 xml:space="preserve">Стержнем государственной языковой политики наряду с государственным языком является знание не менее двух других языков. В этом русле изучение иностранных языков в республике осуществляется через посредничество государственного языка на основе сопоставления </w:t>
      </w:r>
      <w:r w:rsidRPr="005D2FEA">
        <w:rPr>
          <w:rFonts w:ascii="Courier Tojik" w:eastAsia="Times New Roman" w:hAnsi="Courier Tojik" w:cs="Times New Roman"/>
        </w:rPr>
        <w:lastRenderedPageBreak/>
        <w:t>фонетических и лексико-грамматических особенностей таджикского языка с изучаемыми языками. Для изучения языков в республике, особенно в учебных заведениях, должны быть созданы все необходимые предпосылки. В республике основное внимание уделяется изучению русского и английского языков на основе Государственной программы усовершенствования и изучения данных языков.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Независимость открыла большие возможности для развития и утверждения таджикского языка в качестве государственного языка республики. Именно в этот период новейшей истории государства национальный язык был принят и признан как важный потенциальный фактор объединения наций и народностей, проживающих на территории страны.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Программа способствует обязательному обеспечению конституционного статуса таджикского языка во всех предприятиях и организациях, независимо от их организационно-правовой формы.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Таджикский язык, как основной язык страны, в соответствии с положениями Закона Республики Таджикистан "О государственном языке Республики Таджикистан" применяется во всех сферах политической, экономической и социальной жизни общества. Таджикский язык в статусе государственного языка испытывает потребность в усовершенствовании норм и моделей словообразования, охватывающего различные сферы терминологии и новых международных значений. Одним из актуальных вопросов таджикского языка на сегодняшний день и в перспективе его развития признан процесс непосредственного заимствования международных словоформ и терминов из английского языка или через посредничество русского языка. В этом направлении необходимо использовать единый научный подход на основе устойчивых исторических и литературных норм с учетом фонетических особенностей таджикского языка. Соразмерность заимствованных слов с фонетическими особенностями таджикского языка при переводе способствует сохранности их естественного и изначального значения.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Таджикский язык входит в группу иранских языков (южная ветвь) и имеет древние письменные традиции и долгую богатую историю, что неразрывно взаимосвязано с несколько тысячелетней историей и культурой таджикского народа. В связи с этим каждый период истории таджикского языка также одновременно охватывает тот или иной период истории и культуры таджикского народа.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 xml:space="preserve">Для достижения основных целей Программы в важнейших частях языкознания, особенно в области истории языка и языковых особенностей </w:t>
      </w:r>
      <w:proofErr w:type="gramStart"/>
      <w:r w:rsidRPr="005D2FEA">
        <w:rPr>
          <w:rFonts w:ascii="Courier Tojik" w:eastAsia="Times New Roman" w:hAnsi="Courier Tojik" w:cs="Times New Roman"/>
        </w:rPr>
        <w:t>персидского-дари</w:t>
      </w:r>
      <w:proofErr w:type="gramEnd"/>
      <w:r w:rsidRPr="005D2FEA">
        <w:rPr>
          <w:rFonts w:ascii="Courier Tojik" w:eastAsia="Times New Roman" w:hAnsi="Courier Tojik" w:cs="Times New Roman"/>
        </w:rPr>
        <w:t xml:space="preserve"> наследия начального периода и наследия эпохи Саманидов, необходимо осуществить точные научные исследования на базе ранее завершенных исследований.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В области применения лексики и терминологии нормативного языка необходимо осознанно и правильно использовать классические словари и расширить сферу применения распространенной в Хорасане и Мавераннахре лексики на базе литературного наследия этих регионов.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5D2FEA">
        <w:rPr>
          <w:rFonts w:ascii="Courier Tojik" w:eastAsia="Times New Roman" w:hAnsi="Courier Tojik" w:cs="Times New Roman"/>
        </w:rPr>
        <w:t>В этой связи необходимо отобрать лучшие образцы классического наследия данных литературных округов с анализом их языковых особенностей и подвергнуть тщательному и всестороннему научному изучению и исследованию их лексический и терминологический запас с параллельной публикацией данного наследия. Также необходимо подготовить избранные произведения из числа такого наследия в нескольких томах для средних общеобразовательных школ.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 xml:space="preserve">Для детских садов республики также в зависимости от возраста необходимо подготовить сборник образцов произведений классики. </w:t>
      </w:r>
      <w:r w:rsidRPr="005D2FEA">
        <w:rPr>
          <w:rFonts w:ascii="Courier Tojik" w:eastAsia="Times New Roman" w:hAnsi="Courier Tojik" w:cs="Times New Roman"/>
        </w:rPr>
        <w:lastRenderedPageBreak/>
        <w:t xml:space="preserve">Отобранные произведения, состоящие из образцов прозы и поэзии того периода, могут в большей мере пробудить в детях и подростках интерес к изучению языка и чувство уважения к родному языку и национальной культуре. Наследники языка должны перенести на родной язык ту любовь, которую они испытывают к Матери и Родине. </w:t>
      </w:r>
      <w:proofErr w:type="gramStart"/>
      <w:r w:rsidRPr="005D2FEA">
        <w:rPr>
          <w:rFonts w:ascii="Courier Tojik" w:eastAsia="Times New Roman" w:hAnsi="Courier Tojik" w:cs="Times New Roman"/>
        </w:rPr>
        <w:t>Подобно тому, как наши предки в течение тысячелетий почитали свой язык, наши сегодняшнее и завтрашнее поколения также должны почитать этот могучий и благозвучный национальный язык.</w:t>
      </w:r>
      <w:proofErr w:type="gramEnd"/>
      <w:r w:rsidRPr="005D2FEA">
        <w:rPr>
          <w:rFonts w:ascii="Courier Tojik" w:eastAsia="Times New Roman" w:hAnsi="Courier Tojik" w:cs="Times New Roman"/>
        </w:rPr>
        <w:t xml:space="preserve"> Национальный язык признан одним из национальных богатств нашего народа.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Президент страны в своем выступлении в честь Дня государственного языка от 5 октября 2010 года по поводу чистоты нашего нормативного языка высказал ряд интересных мыслей, основанных на исторической действительности, и подчеркнул некоторые положения, изложение которых соответствует целям и задачам настоящей Программы: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 xml:space="preserve">"Возможно, в мире существует не столь большое число народов и национальностей, современный язык которых был бы настолько близок с его более чем </w:t>
      </w:r>
      <w:proofErr w:type="gramStart"/>
      <w:r w:rsidRPr="005D2FEA">
        <w:rPr>
          <w:rFonts w:ascii="Courier Tojik" w:eastAsia="Times New Roman" w:hAnsi="Courier Tojik" w:cs="Times New Roman"/>
        </w:rPr>
        <w:t>тысяча двухсот</w:t>
      </w:r>
      <w:proofErr w:type="gramEnd"/>
      <w:r w:rsidRPr="005D2FEA">
        <w:rPr>
          <w:rFonts w:ascii="Courier Tojik" w:eastAsia="Times New Roman" w:hAnsi="Courier Tojik" w:cs="Times New Roman"/>
        </w:rPr>
        <w:t xml:space="preserve"> летним языком. Мы так же как и сегодня понимаем и осознаем язык Рудаки и Фирдоуси, который прославился в мире с того времени до наших дней как язык поэзии. Поэтому этот наш чистый и красивый классический язык, сформировавшийся и получивший статус государственного в эпоху Саманидов, и сегодня в период новейшего государства на основе нашего литературного языка функционирует в качестве государственного языка". В другом своем выступлении Глава государства подчеркивает данную мысль следующим образом: "На сегодняшнем этапе развития развернутых политических и экономических, научных и культурных взаимодействий общество нуждается в таком государственном языке с устойчивыми нормами и сформировавшимся в течение веков словарным запасом, каким является звучный и могучий язык наших предков".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Наше классическое наследие, насыщенное назиданием и мудрыми мыслями, может вдохновить молодежь на изучение сокровищницы прошлого наследия. Настоящая Программа считается одной из визитных карточек языка и национального наследия в период Государственной независимости и нашего новейшего государства, она служит путеводителем, инструкцией к деятельности на пути познания целостности и богатства национального языка и его высоких ценностей для нации.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В соответствии с настоящей Программой издание классического наследия в республике можно осуществить поэтапно. Это наследие послужит в качестве наилучшего образца для каждой семьи носителей языка. Программа изучения и расширения государственного языка Республики Таджикистан, составленная и подготовленная на пять лет, играет важную роль в издании наследия и использовании новейших электронных средств.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 xml:space="preserve">Действительный уровень знания языка населения, в частности уровень знания государственного языка, тесно взаимосвязан с качеством изучения данного языка в средних общеобразовательных школах и других учебных заведениях республики. Президент страны уважаемый Эмомали Рахмон в своем выступлении в честь Дня государственного языка (5 октября 2010 года) по вопросу изучения языка сказал следующее: "Для полного охвата изучением родного языка необходимо изыскать и внедрить новые способы и пути его изучения. Нам хорошо известно из опыта советского времени и периода Независимости, что методика преподавания родного языка не способствовала изучению литературного языка. После одиннадцати лет обучения в общеобразовательной школе и пяти лет изучения языка в высших учебных заведениях некоторые из выпускников не могут в достаточном объеме изучить свой родной язык и не могут свободно писать и изъясняться на нем. Я вижу причину этого в методике и способах обучения языку. Тогда как во всем мире обучающиеся с помощью правильно </w:t>
      </w:r>
      <w:r w:rsidRPr="005D2FEA">
        <w:rPr>
          <w:rFonts w:ascii="Courier Tojik" w:eastAsia="Times New Roman" w:hAnsi="Courier Tojik" w:cs="Times New Roman"/>
        </w:rPr>
        <w:lastRenderedPageBreak/>
        <w:t>отобранных и проверенных методик изучения в течение одного-двух лет изучают иностранные языки на очень высоком уровне и свободно говорят на них. В связи с этим, учебники таджикского языка также подлежат пересмотру".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Эти важные мысли и указания Главы государства, очень реалистично описывающие состояние обучения родному языку, как путеводный акт нашли своё отображение в программе по обновлению обучения языку и составлению учебных пособий.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Ввиду изложенного, для улучшения состояния изучения таджикского языка в средних общеобразовательных школах, заведениях начального специального образования, среднего и высшего специального образования будут использованы самые новейшие и эффективные методики обучения.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Другим важным вопросом, который подчеркнул Президент страны уважаемый Эмомали Рахмон в своем выступлении в честь Дня государственного языка от 5 октября 2010 года, является составление учебных указаний для высших учебных заведений. В целях реализации данной цели Министерству образования Республики Таджикистан и Академии наук Республики Таджикистан поручено составить нормативную грамматику таджикского языка для высших учебных заведений. Данное указание Главы государства нашло свое отражение в пункте 14 Плана мероприятий (от 20 октября 2010 года).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Изучение Правил правописания таджикского языка, произношения и инструкции по изучению языка в средних общеобразовательных школах, заведениях начального профессионального образования, среднего и высшего профессионального образования должны быть поставлены на основе единых программ обучения родному языку.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Таджикский язык в качестве государственного языка на вступительных экзаменах в высшие школы должен быть внедрен по специальностям обществоведческих наук. Одной из приоритетных целей Программы является придание динамизма обучению таджикского языка на основе новых программ и составления инструкций по обучению родному языку.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Еще одним актуальным вопросом применения таджикского языка является обязательное соблюдение литературных норм на радио, телевидении и всех остальных средствах массовой информации. Язык радио и телевидения признается как лучший образец литературного языкового стиля и нормативной разговорной речи. Для достижения указанной цели необходимо обратить серьезное внимание на школу подготовки дикторов и ведущих радио и телевидения. Язык радио и телевидения необходимо постоянно подвергать тщательному анализу со стороны специалистов и результаты такого анализа должны периодически публиковаться.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Одной из настораживающих проблем является язык средства массовой информации, и в частности язык и стиль свободной прессы. В Программе в связи с данным вопросом уделяется большое внимание соблюдению положений Закона Республики Таджикистан "О государственном языке Республики Таджикистан".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Во всех средствах массовой информации обязательным является соблюдение нормативов литературного языка в вопросе употребления иноязычной и разговорной лексики и терминологии, которое должно осуществляться в соответствии с положениями Закона Республики Таджикистан "О государственном языке Республики Таджикистан".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 xml:space="preserve">В Программе уделяется необходимое внимание качеству художественных, научных переводов и переводу фильмов, в особенности переводу фильмов </w:t>
      </w:r>
      <w:r w:rsidRPr="005D2FEA">
        <w:rPr>
          <w:rFonts w:ascii="Courier Tojik" w:eastAsia="Times New Roman" w:hAnsi="Courier Tojik" w:cs="Times New Roman"/>
        </w:rPr>
        <w:lastRenderedPageBreak/>
        <w:t>для детей и подростков. В художественных фильмах и показываемых материалах должны использоваться лучшие образцы и стиль нормативного языка, который должен быть свободным от всякого рода примесей, чужеродных элементов и разговорных диалектов.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Одна из целей Программы заключается в защите таджикского языка государством и Правительством Республики Таджикистан за пределами страны. В связи с этим в школах и центрах по изучению таджикского языка других стран необходимо создать благоприятные условия, обеспечить эти школы и центры надлежащими инструкциями и учебными пособиями, художественной литературой и средствами массовой информации на таджикском языке. Другим источником являются таджикские интернет-сайты, предназначенные для проживающих за рубежом соотечественников.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 xml:space="preserve">Изучение и расширение таджикского языка за пределами республики считается стратегической задачей государства Таджикистан в регионах и странах проживания наших соотечественников. Основные цели Программы состоят </w:t>
      </w:r>
      <w:proofErr w:type="gramStart"/>
      <w:r w:rsidRPr="005D2FEA">
        <w:rPr>
          <w:rFonts w:ascii="Courier Tojik" w:eastAsia="Times New Roman" w:hAnsi="Courier Tojik" w:cs="Times New Roman"/>
        </w:rPr>
        <w:t>из</w:t>
      </w:r>
      <w:proofErr w:type="gramEnd"/>
      <w:r w:rsidRPr="005D2FEA">
        <w:rPr>
          <w:rFonts w:ascii="Courier Tojik" w:eastAsia="Times New Roman" w:hAnsi="Courier Tojik" w:cs="Times New Roman"/>
        </w:rPr>
        <w:t>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возрождения духовных национальных ценностей и ценностей национальной истории и культуры при помощи национального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усиления государственной политики в отношении таджикского языка в качестве фактора существования и устойчивости нации;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обеспечения всестороннего развития и защиты таджикского языка в качестве национального языка таджикского народа и государственного языка Республики Таджикистан;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повышения роли и статуса таджикского языка в истории новейшего государства таджикской нации;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использования государственного языка в духовном воспитании таджикской нации и наций, проживающих в республике;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укрепления статуса таджикского языка как государственного в процессе общения жителей республики;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расширения исторической роли таджикского языка и его наследия во взаимосвязи наций и народностей, проживающих в республике;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возрождения исторических и литературных норм таджикского языка на основе письменного наследия эпохи Саманидов и дальнейших веков;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защиты литературного языка от всяческих ненормативных и чужеродных элементов;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защиты литературного языка от всяческих нелитературных и разговорно-диалектных элементов;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обязательного соблюдения правил нормативной или литературной грамматики таджикского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соблюдения литературных норм, исключения чужеродных элементов и подстрочных переводов из нормативного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представления и распространения образцов из письменного наследия исторических периодов таджикского языка в средствах массовой информации.</w:t>
      </w:r>
    </w:p>
    <w:p w:rsidR="005D2FEA" w:rsidRPr="005D2FEA" w:rsidRDefault="005D2FEA" w:rsidP="001E6B4B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3" w:name="A3KO0YVNR8"/>
      <w:bookmarkEnd w:id="3"/>
      <w:r w:rsidRPr="005D2FEA">
        <w:rPr>
          <w:rFonts w:ascii="Courier Tojik" w:eastAsia="Times New Roman" w:hAnsi="Courier Tojik" w:cs="Times New Roman"/>
          <w:b/>
          <w:bCs/>
          <w:sz w:val="24"/>
          <w:szCs w:val="24"/>
        </w:rPr>
        <w:lastRenderedPageBreak/>
        <w:t>3. Задачи Программы</w:t>
      </w:r>
    </w:p>
    <w:p w:rsidR="005D2FEA" w:rsidRPr="005D2FEA" w:rsidRDefault="001E6B4B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="005D2FEA" w:rsidRPr="005D2FEA">
        <w:rPr>
          <w:rFonts w:ascii="Courier Tojik" w:eastAsia="Times New Roman" w:hAnsi="Courier Tojik" w:cs="Times New Roman"/>
        </w:rPr>
        <w:t>Программа развития государственного языка Республики Таджикистан на 2012-2016 годы обеспечивает употребление национального языка в статусе государственного в различных сферах социальной, экономической и политической жизни страны, а также осуществление зарубежных отношениях Республики Таджикистан с другими странами мира. Социолингвистические аспекты на нынешнем этапе взаимодействия с другими странами и цивилизациями в условиях глобализации и столкновения цивилизаций требуют того, чтобы государственный язык Республики Таджикистан защищал свою конституционную роль в национальном объединении граждан и всех народностей, населяющих республику. Необходимо, чтобы достижения современной техники и технологии отображались языком с использованием его лексических возможностей и способов словообразования. Одной из важных задач этой Программы является защита и формирование государственного языка как национального языка Республики Таджикистан и как одного из языков, обладающих тысячелетней письменной традицией и богатым наследием исторических периодов.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В связи с этим, с учетом прошлой истории и сегодняшней роли таджикского языка в статусе государственного его задачи конкретно могут быть решены в следующих сферах: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1. Таджикский язык как государственный язык Республики Таджикистан: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анализ нынешнего состояния государственного языка в республике;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роль государственного языка в объединении наций, проживающих в республике;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обучение и переподготовка специалистов из числа представителей других языков;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установление основных методов государственной политики в отношении таджикского языка, создающих условия для формирования и развития этого языка в качестве национального и государственного языка страны;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использование опыта других стран в отношении реализации языковой политики;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использование исторических традиций и опыта развития таджикского языка в статусе государственного языка страны;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усовершенствование нормативных правовых актов, используемых в сфере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proofErr w:type="gramStart"/>
      <w:r w:rsidRPr="005D2FEA">
        <w:rPr>
          <w:rFonts w:ascii="Courier Tojik" w:eastAsia="Times New Roman" w:hAnsi="Courier Tojik" w:cs="Times New Roman"/>
        </w:rPr>
        <w:t>- создание правовой системы, обеспечивающей эффективную деятельность и развитие таджикского языка, составление нормативных правовых актов в сфере использования таджикского языка в информации, печати, средства массовой информации, в официальном обращении, положениях по соблюдению норм таджикского языка, а также устанавливающей ответственность за не соблюдение норм в печати, в частности в средствах массовой информации, радио, телевидении, рекламе, учебных инструкциях и пособиях, учебниках и различных</w:t>
      </w:r>
      <w:proofErr w:type="gramEnd"/>
      <w:r w:rsidRPr="005D2FEA">
        <w:rPr>
          <w:rFonts w:ascii="Courier Tojik" w:eastAsia="Times New Roman" w:hAnsi="Courier Tojik" w:cs="Times New Roman"/>
        </w:rPr>
        <w:t xml:space="preserve"> печатных </w:t>
      </w:r>
      <w:proofErr w:type="gramStart"/>
      <w:r w:rsidRPr="005D2FEA">
        <w:rPr>
          <w:rFonts w:ascii="Courier Tojik" w:eastAsia="Times New Roman" w:hAnsi="Courier Tojik" w:cs="Times New Roman"/>
        </w:rPr>
        <w:t>материалах</w:t>
      </w:r>
      <w:proofErr w:type="gramEnd"/>
      <w:r w:rsidRPr="005D2FEA">
        <w:rPr>
          <w:rFonts w:ascii="Courier Tojik" w:eastAsia="Times New Roman" w:hAnsi="Courier Tojik" w:cs="Times New Roman"/>
        </w:rPr>
        <w:t>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инициативы по созданию научно-технических фондов и других информационных источников (словарей, информационных путеводителей) на таджикском языке в Национальной библиотеке Республики Таджикистан, Библиотеке Академии наук Республики Таджикистан и в других специализированных центрах;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lastRenderedPageBreak/>
        <w:t>- постоянное рассмотрение и исследование состояния таджикского языка в целях его использования в различных социально-экономических отраслях страны.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2. Таджикский язык - национальный язык таджикского народа, его фундамент и литературные, исторические традиции: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защита и развитие таджикского языка во всех нормативных литературных стилях;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полноценное отношение к историческим и нормативным традициям литературного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постоянный контроль соблюдения таджикского написания этикеток продукции, выпускаемой в Таджикистане;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составление и издание словаря научных терминов из классических персидско-таджикских произведений;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уважение к языковым ценностям как к ценностям национальной культуры и национальной святыни;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повышение культуры общества в отношении ценностей национального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организация специальных языковых программ на радио и телевидении, издание статей в средствах массовой информации по вопросам таджикского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составление и издание двуязычных, трёхязычных и толковых словарей;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составление и издание специализированных терминологических словарей по специальностям;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составление и издание разговорников на таджикском языке и других языках;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проведение фундаментальных исследований по фонетике, лексикологии, грамматике и словарному составу и терминологии таджикского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проведение исследований по вопросам норм литературного языка, основ теории и практики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составление нормативной грамматики таджикского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составление истории таджикского языка (древнего, среднего и нового периодов);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завершение цикла исследований по специальностям, связанным с языком науки и научной терминологии;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использование исторической традиции таджикского (персидского) языка в статусе языка науки;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составление цикла программ и исследований, связанных с вопросами социальной сферы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lastRenderedPageBreak/>
        <w:t>- исследование исторической периодизации таджикского языка, перевод исследований по востоковедению, связанных с историей языка с европейских языков на таджикский язык;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изучение особенностей языка наследия первого периода (эпохи Саманидов);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изучение особенностей языка наследия последующих периодов;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издание наследия различных периодов истории таджикского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сбор каталога научных источников, связанных с таджикским языком и историей его исследования в отечественном и зарубежном языкознании;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основание широкомасштабной информационной системы, охватывающей различные сферы таджикского языкознания;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налаживание серьезного контроля в выборе научных вопросов языкознания;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воспитание специалистов-лингвистов по этапам магистратуры, стражировки, аспирантуры и докторантуры;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взаимодействие с научными центрами мира по вопросам истории таджикского языка и наследия его исторических периодов;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укрепление научных связей со странами, говорящими на одном с нами языке;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взаимодействие с центрами по изучению таджикского языка в университетах России, Европы и Америки.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3. Таджикский язык как основа художественной и духовной культуры таджикского народа: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проведение исследований, связанных с языком художественных произведений, устной литературы и национальной духовной культуры;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применение современных информационных технологий в социальных науках;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составление запаса информационного банка по вопросам национальной культуры;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выпуск различных компакт-дисков, в частности с записями лучших образцов прошлого и современного наследия;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проведение научных, учебно-дидактических, культурных и других конференций и семинаров по вопросам ценности национального письменного и устного наследия;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подготовка специалистов по вопросам наследия классического периода;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воспитание специалистов-культурологов.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4. Таджикский язык в системе дошкольного, среднего общеобразовательного, начального профессионального, среднего профессионального и высшего профессионального образования: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lastRenderedPageBreak/>
        <w:t>- разработка программ обучения таджикскому языку в детских садах;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разработка единой программы обучения таджикскому языку в учреждениях среднего общего, начального профессионального, среднего профессионального и высшего профессионального образования;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совершенствование программ, учебных планов и учебных инструкции по таджикскому языку для факультетов таджикской филологии учреждений высшего образования республики;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разработка учебных инструкций для учреждений среднего общего, начального профессионального, среднего профессионального и высшего профессионального образования;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оценка уровня изучения и знания таджикского языка как родного и другого языка в учреждениях среднего общего, начального профессионального, среднего профессионального и высшего профессионального образования;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разработка исследовательских программ, имеющих научную ценность, по преподаванию таджикского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исследование актуальных проблем таджикского языка и его истории путем защиты диссертаций по ступеням магистратуры, аспирантуры, докторантуры и по тематике исследований в разделе языкознания на кафедрах учреждений высшего образования и научно-исследовательских институтов Академии наук Республики Таджикистан;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создание единой системы обучения таджикского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разработка программ и пособий по таджикскому языку на основе нового течения обучения языку;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разработка государственных стандартов образования по таджикскому языку;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организация единой системы обучения специалистов таджикского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разработка и утверждение программ по таджикскому языку для преподавания в школах с другими языками обучения;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основание кабинетов таджикского языка в учреждениях среднего общего, начального профессионального, среднего профессионального и высшего профессионального образования;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строгий контроль уровня преподавания таджикского языка в нетаджикских школах;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создание координационного центра по обучению и переподготовка преподавателей таджикского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налаживание этапов изучения таджикского языка в технических университетах и институтах республики;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составление программ и учебных пособий по таджикскому языку для специальностей технических наук.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lastRenderedPageBreak/>
        <w:t>5. Таджикский язык в делопроизводстве министерств и ведомств, местных исполнительных органов государственной власти, предприятий, организаций и учреждений: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разработка инструкций по делопроизводству;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стандартизация ведомственной документации;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разработка отраслевой документации министерств и ведомств, организаций и учреждений на государственном языке;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подготовка бланков, штампов и печатей исполнительных органов государственной власти, организаций и учреждений, независимо от их организационно-правовой формы, на государственном языке.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6. Таджикский язык в средствах массовой информации: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употребление таджикского языка в средствах массовой информации и обязательное соблюдение его норм;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регулирование ненормированных процессов заимствования в литературном языке;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повышение ответственности граждан в знании литературного языка и соблюдении его норм посредством средств массовой информации;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воспитание граждан в духе уважения к таджикскому языку;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пропаганда ценностей национального языка с помощью радиопередач и телевизионных программ в странах, говорящих на одном с нами языке и среди таджиков, проживающих в зарубежных странах;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повышение уровня знаний корреспондентов и работников средств массовой информации в нормативном таджикском языке;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проведение конференций, семинаров и этапов изучения государственного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обеспечение работников средств массовой информации материалами, связанными с развитием государственного языка и языковой политики государства;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доступ средств массовой информации к научным источникам;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подготовка программ радио и телевидения по актуальным вопросам нормативного таджикского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рассмотрение вопросов состояния таджикского языка и перспективы его развития в средствах массовой информации;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изучение Правил правописания таджикского языка работниками средств массовой информации;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проведение курсов обучения нормативного таджикского языка для дикторов телевидения и радио;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изучение и обязательное соблюдение правил грамматики таджикского языка работниками средств массовой информации, ведущими и дикторами телевидения и радио.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lastRenderedPageBreak/>
        <w:t>7. Таджикский язык за пределами республики: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Защита таджикского языка и перспектива его развития за пределами республики соответствует национальным и государственным интересам Республики Таджикистан. В связи с этим, используя международные правовые акты по правам национальных меньшинств в защите национальных языков, Республика Таджикистан в сотрудничестве с обществами таджиков оказывает помощь и содействие изучению таджикского языка за пределами страны и охвату обучением детей трудовых мигрантов.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Программой обучения таджикскому языку за пределами республики осуществляются следующие задачи: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оснащение таджикских школ учебными пособиями;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подготовка учителей таджикского языка из числа национальных меньшинств путем сотрудничества;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 помощью посольств Таджикистана в рамках культурного сотрудничества обеспечение книгами, газетами и журналами, фильмами и другими видеоматериалами на таджикском языке;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основание центров обучения таджикскому языку для таджиков, проживающих и работающих за рубежом;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подготовка специальной программы обучения таджикскому языку для таджиков, проживающих и работающих за рубежом;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 xml:space="preserve">- основание квот для таджиков, проживающих и работающих за рубежом, на базе </w:t>
      </w:r>
      <w:proofErr w:type="gramStart"/>
      <w:r w:rsidRPr="005D2FEA">
        <w:rPr>
          <w:rFonts w:ascii="Courier Tojik" w:eastAsia="Times New Roman" w:hAnsi="Courier Tojik" w:cs="Times New Roman"/>
        </w:rPr>
        <w:t>факультетов таджикской филологии учреждений высшего образования республики</w:t>
      </w:r>
      <w:proofErr w:type="gramEnd"/>
      <w:r w:rsidRPr="005D2FEA">
        <w:rPr>
          <w:rFonts w:ascii="Courier Tojik" w:eastAsia="Times New Roman" w:hAnsi="Courier Tojik" w:cs="Times New Roman"/>
        </w:rPr>
        <w:t>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организация диалектологических экспедиций в места проживания таджиков за рубежом;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трансляция культурных программ о состоянии таджикского языка в других странах;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проведение дней культуры в Таджикистане и странах, где проживают таджики.</w:t>
      </w:r>
    </w:p>
    <w:p w:rsidR="005D2FEA" w:rsidRPr="005D2FEA" w:rsidRDefault="005D2FEA" w:rsidP="001E6B4B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4" w:name="A3KO0YWVLO"/>
      <w:bookmarkEnd w:id="4"/>
      <w:r w:rsidRPr="005D2FEA">
        <w:rPr>
          <w:rFonts w:ascii="Courier Tojik" w:eastAsia="Times New Roman" w:hAnsi="Courier Tojik" w:cs="Times New Roman"/>
          <w:b/>
          <w:bCs/>
          <w:sz w:val="24"/>
          <w:szCs w:val="24"/>
        </w:rPr>
        <w:t>4. Механизм реализации Программы</w:t>
      </w:r>
    </w:p>
    <w:p w:rsidR="005D2FEA" w:rsidRPr="005D2FEA" w:rsidRDefault="001E6B4B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="005D2FEA" w:rsidRPr="005D2FEA">
        <w:rPr>
          <w:rFonts w:ascii="Courier Tojik" w:eastAsia="Times New Roman" w:hAnsi="Courier Tojik" w:cs="Times New Roman"/>
        </w:rPr>
        <w:t>Основным механизмом реализации Программы является: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совершенствование нормативно-правовой базы таджикского языка;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финансирование из бюджета;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привлечение внебюджетных средств;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взаимное сотрудничество с государственными и общественными организациями.</w:t>
      </w:r>
    </w:p>
    <w:p w:rsidR="005D2FEA" w:rsidRPr="005D2FEA" w:rsidRDefault="005D2FEA" w:rsidP="001E6B4B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5" w:name="A3KO0YX166"/>
      <w:bookmarkEnd w:id="5"/>
      <w:r w:rsidRPr="005D2FEA">
        <w:rPr>
          <w:rFonts w:ascii="Courier Tojik" w:eastAsia="Times New Roman" w:hAnsi="Courier Tojik" w:cs="Times New Roman"/>
          <w:b/>
          <w:bCs/>
          <w:sz w:val="24"/>
          <w:szCs w:val="24"/>
        </w:rPr>
        <w:t>5. Конечные результаты Программы</w:t>
      </w:r>
    </w:p>
    <w:p w:rsidR="005D2FEA" w:rsidRPr="005D2FEA" w:rsidRDefault="001E6B4B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="005D2FEA" w:rsidRPr="005D2FEA">
        <w:rPr>
          <w:rFonts w:ascii="Courier Tojik" w:eastAsia="Times New Roman" w:hAnsi="Courier Tojik" w:cs="Times New Roman"/>
        </w:rPr>
        <w:t>1. Концепция государственной защиты таджикского языка внутри страны и за ее пределами, изложенная в Программе, соответствует стратегическим интересам Республики Таджикистан.</w:t>
      </w:r>
    </w:p>
    <w:p w:rsidR="005D2FEA" w:rsidRPr="005D2FEA" w:rsidRDefault="001E6B4B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 </w:t>
      </w:r>
      <w:r w:rsidR="005D2FEA" w:rsidRPr="005D2FEA">
        <w:rPr>
          <w:rFonts w:ascii="Courier Tojik" w:eastAsia="Times New Roman" w:hAnsi="Courier Tojik" w:cs="Times New Roman"/>
        </w:rPr>
        <w:t>2. Реализация целей и задач Программы в соответствии с планом способствует социальному и духовному возрождению, активизации процессов взаимосвязи и союза между нациями и народностями, проживающими в республике, развитию государственного языка, национальной литературы и культуры, созданию отечественной науки на национальном языке, развитию образования, в целом - национального менталитета и самосознания.</w:t>
      </w:r>
    </w:p>
    <w:p w:rsidR="005D2FEA" w:rsidRPr="005D2FEA" w:rsidRDefault="001E6B4B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="005D2FEA" w:rsidRPr="005D2FEA">
        <w:rPr>
          <w:rFonts w:ascii="Courier Tojik" w:eastAsia="Times New Roman" w:hAnsi="Courier Tojik" w:cs="Times New Roman"/>
        </w:rPr>
        <w:t>3. Развитие таджикского языка и его применение во всех сферах социальной жизни республики играют важную роль в формировании национальной духовности общества и национального государства. Конечные результаты Программы можно реализовать в следующих направлениях: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proofErr w:type="gramStart"/>
      <w:r w:rsidRPr="005D2FEA">
        <w:rPr>
          <w:rFonts w:ascii="Courier Tojik" w:eastAsia="Times New Roman" w:hAnsi="Courier Tojik" w:cs="Times New Roman"/>
        </w:rPr>
        <w:t>- возрождение и развитие национальных духовных, научных и культурных ценностей;</w:t>
      </w:r>
      <w:proofErr w:type="gramEnd"/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обеспечение всестороннего и целенаправленного развития таджикского языка в статусе государственного языка Республики Таджикистан и культурного наследия таджикской нации и других народов, проживающих в республике;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обеспечение устойчивого развития государственного языка в политической, экономической, научной и культурной областях жизни республики, усовершенствование социального статуса государственного языка в общении жителей республики;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повышение роли государственного языка в международных связях Республики Таджикистан;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изыскание методов и путей обучения таджикскому языку на всех ступенях образования;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составление конкретизированных учебных, научных и культурных программ по культивированию таджикского языка и наследия исторических периодов его развития в средствах массовой информации;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гарантия конституционных прав личности в языковой среде;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создание условий для реализации положений Закона Республики Таджикистан "О государственном языке Республики Таджикистан";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всестороннее применение государственного языка в условиях двуязычия и многоязычия;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обеспечение благоприятных условий для применения таджикского языка в статусе государственного языка на всей территории республики;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укрепление статуса государственного языка в регионах проживания национальных меньшинств, повышение грамотности населения в связи со знанием государственного языка среди жителей разных возрастов;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издание кратких пособий по таджикскому языку для национальных меньшинств, проживающих в республике;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разработка нормативных пособий по обучению таджикскому языку в учреждениях среднего общего, начального профессионального, среднего профессионального и высшего профессионального образования;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- разработка и издание двуязычных, трёхязычных, толковых, кратких словарей;</w:t>
      </w:r>
    </w:p>
    <w:p w:rsidR="005D2FEA" w:rsidRPr="005D2FEA" w:rsidRDefault="005D2FEA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lastRenderedPageBreak/>
        <w:t>- издание разговорников с таджикского языка для иностранцев.</w:t>
      </w:r>
    </w:p>
    <w:p w:rsidR="005D2FEA" w:rsidRPr="005D2FEA" w:rsidRDefault="005D2FEA" w:rsidP="001E6B4B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6" w:name="A3KO0YXTQL"/>
      <w:bookmarkEnd w:id="6"/>
      <w:r w:rsidRPr="005D2FEA">
        <w:rPr>
          <w:rFonts w:ascii="Courier Tojik" w:eastAsia="Times New Roman" w:hAnsi="Courier Tojik" w:cs="Times New Roman"/>
          <w:b/>
          <w:bCs/>
          <w:sz w:val="24"/>
          <w:szCs w:val="24"/>
        </w:rPr>
        <w:t xml:space="preserve">6. </w:t>
      </w:r>
      <w:proofErr w:type="gramStart"/>
      <w:r w:rsidRPr="005D2FEA">
        <w:rPr>
          <w:rFonts w:ascii="Courier Tojik" w:eastAsia="Times New Roman" w:hAnsi="Courier Tojik" w:cs="Times New Roman"/>
          <w:b/>
          <w:bCs/>
          <w:sz w:val="24"/>
          <w:szCs w:val="24"/>
        </w:rPr>
        <w:t>Контроль за</w:t>
      </w:r>
      <w:proofErr w:type="gramEnd"/>
      <w:r w:rsidRPr="005D2FEA">
        <w:rPr>
          <w:rFonts w:ascii="Courier Tojik" w:eastAsia="Times New Roman" w:hAnsi="Courier Tojik" w:cs="Times New Roman"/>
          <w:b/>
          <w:bCs/>
          <w:sz w:val="24"/>
          <w:szCs w:val="24"/>
        </w:rPr>
        <w:t xml:space="preserve"> выполнением Программы</w:t>
      </w:r>
    </w:p>
    <w:p w:rsidR="005D2FEA" w:rsidRDefault="001E6B4B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proofErr w:type="gramStart"/>
      <w:r w:rsidR="005D2FEA" w:rsidRPr="005D2FEA">
        <w:rPr>
          <w:rFonts w:ascii="Courier Tojik" w:eastAsia="Times New Roman" w:hAnsi="Courier Tojik" w:cs="Times New Roman"/>
        </w:rPr>
        <w:t>Контроль за</w:t>
      </w:r>
      <w:proofErr w:type="gramEnd"/>
      <w:r w:rsidR="005D2FEA" w:rsidRPr="005D2FEA">
        <w:rPr>
          <w:rFonts w:ascii="Courier Tojik" w:eastAsia="Times New Roman" w:hAnsi="Courier Tojik" w:cs="Times New Roman"/>
        </w:rPr>
        <w:t xml:space="preserve"> выполнением Программы осуществляется Комитетом языка и терминологии при Правительстве Республики Таджикистан.</w:t>
      </w:r>
    </w:p>
    <w:p w:rsidR="001E6B4B" w:rsidRPr="005D2FEA" w:rsidRDefault="001E6B4B" w:rsidP="005D2FE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</w:p>
    <w:p w:rsidR="005D2FEA" w:rsidRPr="005D2FEA" w:rsidRDefault="005D2FEA" w:rsidP="001E6B4B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 xml:space="preserve">Утвержден </w:t>
      </w:r>
    </w:p>
    <w:p w:rsidR="005D2FEA" w:rsidRPr="005D2FEA" w:rsidRDefault="005D2FEA" w:rsidP="001E6B4B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 xml:space="preserve">постановлением Правительства Республики Таджикистан </w:t>
      </w:r>
    </w:p>
    <w:p w:rsidR="005D2FEA" w:rsidRPr="005D2FEA" w:rsidRDefault="005D2FEA" w:rsidP="001E6B4B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5D2FEA">
        <w:rPr>
          <w:rFonts w:ascii="Courier Tojik" w:eastAsia="Times New Roman" w:hAnsi="Courier Tojik" w:cs="Times New Roman"/>
        </w:rPr>
        <w:t>от 30 июня 2012 года,№ 335</w:t>
      </w:r>
    </w:p>
    <w:p w:rsidR="005D2FEA" w:rsidRPr="005D2FEA" w:rsidRDefault="005D2FEA" w:rsidP="001E6B4B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7" w:name="A3KQ0NHA8X"/>
      <w:bookmarkEnd w:id="7"/>
      <w:r w:rsidRPr="005D2FEA">
        <w:rPr>
          <w:rFonts w:ascii="Courier Tojik" w:eastAsia="Times New Roman" w:hAnsi="Courier Tojik" w:cs="Times New Roman"/>
          <w:b/>
          <w:bCs/>
          <w:sz w:val="28"/>
          <w:szCs w:val="28"/>
        </w:rPr>
        <w:t>План мероприятий Программы развития государственного языка на период 2012-2016 годы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+----+----------------------------+---------+-----------------------ї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|П.п.|    Перечень мероприятий    |  Сроки  |    Ответственны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       I.      ОБЕСПЕЧЕНИЕ НОРМАТИВНО-ПРАВОВОЙ БАЗЫ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|1.  |Анализ законодательства Рес |2012-2013|Комитет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|публики Таджикистан и между 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народных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нормативно-правовых|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|актов связанных  с государст|     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Национальной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законода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|венной языковой политикой   |         |тельный центр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|2.  |Исследование предпосылок  ра|2012-2015|Академия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|звития 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язы|         |ки Таджикистан, Инсти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|ка с точки зрения социально |         |тут языка литературы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,в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|го языкознания              |         |стоковедения и письмен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|ного наследия имени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|Рудаки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,К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омитет языка 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|терминологии при Прави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|тельства Республики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|Таджикистан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|3.  |Подготовка  электронного    |2012-2014|Комитет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|банка данных, связанных с го|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|сударственной языковой поли |         |Республики  Таджикистан|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|тикой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|4.  |Подготовка  инструкции  по  |2012-2013|Комитет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|регулированию  и  принятию  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|терминов в Республике Таджи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|кистан                      |         |Министерство   образова|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|тан, Академия наук Рес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|публики Таджикистан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нс|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|титут языка, литературы|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                            |         |востоковедения и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письме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|ного наследия имени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|Рудаки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   II. ИССЛЕДОВАНИЕ  ВОПРОСОВ  ТЕОРИИ  И  ПРАКТИКИ  ГОСУДАРСТ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       ВЕННОГО ЯЗЫКА, СОСТАВЛЕНИЕ И ИЗДАНИЕ СЛОВАРЕЙ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|1.  |Разработка и издание нормати|2012-2016|Министерство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|вной грамматики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таджикского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|         |ния Респкблики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|языка                       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,А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кадемия наук Рес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|публики Таджикистан,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lastRenderedPageBreak/>
        <w:t>|    |                            |         |Институт языка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итера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|туры, востоковедения 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|письменного наследия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|имени Рудаки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|2.  |Подготовка и издание книги  |2012-2015|Академия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|по истории таджикского языка|         |ки Таджикистан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нститут|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|язык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,л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итературы, восто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|коведения и письменного|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|наследия имени Рудаки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|3.  |Сопоставительный анализ диа |2012-2016|Академия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|лектов таджикского языка    |         |ки Таджикистан, Инсти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|тут языка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итературы,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|востоковедения и пись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|менного наследия имени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|Рудаки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|4.  |Подготовка и издание словаря|2012-2016|Академия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|диалектов таджикского языка |         |ки Таджикистан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нститут|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|языка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итературы, вос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|токоведения и письменно|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|го наследия имени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|Рудаки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|5.  | Исследование вопросов стили|2012-201 | Академия наук Республи|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|стики таджикского языка     |         | ки Таджикистан, Инсти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тут языка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итературы,|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востоковедения и пись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менного наследия имени|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Рудаки, Министерство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образования Республики|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Таджикистан Таджикский|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национальный Универ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ситет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|6.  |Исследование классических пе|2012-2016|Академия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|рсидско-таджикских словарей |         |ки Таджикистан, Инсти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|тут языка, литературы,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|востоковедения и пись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|менного наследия имени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                            |         |Рудаки, Министерство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|разования Республики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Т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а|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|джикистан Таджикский на|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|циональный университет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|7.  |Исследование лексики, грамма|2012-2016|Академия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|тики и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этнолингвистических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|         |ки Таджикистан, Инсти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|вопросов бадахшанских (пами |         |тут языка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,л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итературы,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|    |рских) и ягнобского языков  |         |востоковедения и письме|</w:t>
      </w:r>
      <w:proofErr w:type="gramEnd"/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|нного наследия имени Ру|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|даки, Институт гумани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|тарных наук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|8.  |Подготовка и издание русско-|2012-2016|Академия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|таджикских словарей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техничес|         |ки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Таджикистан, Министе|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|ких терминов                |         |рство образования Рес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|публики Таджикистан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|9.  |Подготовка и издание русско-|2012-2016|Академия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|таджикских словарей терминов|         |ки Таджикистан, Министе|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|биологии и медицины         |         |рство образования Респу|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|блики Таджикистан, Ака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|демия медицинских наук,|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lastRenderedPageBreak/>
        <w:t>|    |                            |         |Таджикский национальный|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|университет, Таджикский|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|государственный медици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|нский университет имени|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|Абуали ион Сино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|10. |Подготовка и издание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"Р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усско-|2012-2016|Академия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|таджикского словаря"        |         |ки Таджикистан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нститут|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|языка, литературы, вос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|токоведения и письменно|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|го наследия имени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|Рудаки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|11. |Разработка и издание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"Н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омнома|2012-2013|Комитет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|("Книги имён")              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|Республик Таджикистан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|12. |Разработка и издание самоучи|2012-2013|Министерство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|телей по таджикскому языку  |         |ния Республики Таджики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|стан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|13. |Разработка и издание "Толко |2012-2016|Академия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|вого словаря таджикского    |         |ки Таджикистан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нститут|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|языка"                      |         |языка, литературы, вос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|токоведения и письменно|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|го наследия имени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|Рудаки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|14. |Подготовка и издание слова  |2012-2015|Министерство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|рей научных терминов и соче |         |ния Республики Таджи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|таний из персидско-таджикс  |         |кистан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,Р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еспублики Тад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|ких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классических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произведе  |         |жи кистан, Академия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|ний                         |         |наук Республики Таджи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|кистан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|15. |Подготовка и  издание учеб  |2012-2014|Министерство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|ной инструкции по таджикско |         |ния Республики Таджи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|му языку для нефилологичес  |         |кистан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,Т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аджикский на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|ких факультетов             |         |циональный университет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|16. |Подготовка и издание русско-|2012-2016|Министерство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|таджикских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,т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аджикско-русских|         |ния Республики Таджики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|англо-таджикских, таджикск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         |стан,Таджикский национа|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английских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, немецко-таджикс |         |льный университет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|ких, таджикско-немецких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,ф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ран|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|цузско-таджикских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,т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аджикско-|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|французских, китайско-таджи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|кских, таджикско-китайских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|разговорников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;п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одготовка их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|электронных вариантов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|17. |Подготовка и издание отрыв  |2012-2016|Министерство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|ков из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литературного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насле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|дия различных периодов      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инистерство культу|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|формирования таджикского    |         |ры Республики Таджикис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|языка                       |         |тан, Академия наук Рес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|публики Таджикистан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|18. |Подготовка и издание Энцик  |2013-2014|Министерство культуры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|лопедии таджикского языка  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|Государственное предпри|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|ятие "Главная научная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                            |         |редакция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Таджикской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на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|циональной энциклопедии|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|19. |Подготовка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общих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и отрасле  |2012-2016|Министерство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|вых электронных словарей  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|тан, Академия наук Рес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|публики Таджикистан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|20. |Изучение и исследование сос |2012-2016|Академия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|тояния родного языка таджи  |         |ки Таджикистан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нститут|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|ков, проживающих за предела |         |языка и литеоатуры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,в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ос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|ми страны и письменного нас |         |токоведения и письменно|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|ледия на таджикском языке,  |         |го наследия имени Руда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хранящегося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в библиотеках   |         |ки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|зарубежных стран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|21. |Подготовка и издание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кратких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|2012-2013|Министерство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|двуязычных словарей для учре|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|ждений среднего общеобразова|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,А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кадемия наук Рес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тельного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, начального профес |         |публики Таджикистан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|сионального, среднего профес|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|сионального и высшего профес|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|сионального образования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|22. |Подготовка и издание словаря| 2012    |Министерство культуры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|    |"Бурхони котеъ" ("Неоспори  |         |Републики Таджикистан, |</w:t>
      </w:r>
      <w:proofErr w:type="gramEnd"/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|    | мые  факты")               |         |Гоударственное предприя|</w:t>
      </w:r>
      <w:proofErr w:type="gramEnd"/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|тие "Адиб"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                      III.ОБУЧЕНИЕ      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|1.  |Разработкаи реализация прог |2012-2014|Министерство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|рамм по изучению государст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|венного языка в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дошкольных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|         |тан. Академия образова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            |         |ния Таджикистана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|2.  |Подготовка и издание электро|2012-2015|Министерство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|нных вариантов по материалам|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|самоучителей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таджикского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|         |тан. Технологический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|языка                       |         |университет Таджикис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                            |         |тана,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Таджикский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техни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|ческий университет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3. |Подготовка и издание нагляд |2012-2013|Министерство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|ных пособий по обучению госу|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|дарственному языку в дошколь|         |тан. Академия образова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|ных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и средних об|         |ния Таджикистана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|щеобразовательных учебных за|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ведениях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4. |Подготовка программ по обуче|2012-2013| Министерство образова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|нию государственному языку  |         | ния Республики Таджики|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|по новой методике           |         | стан. Академия образо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вания Таджикистана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5. |Подготовка аудио и видео ма |2012-2015|Министерство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|териалов для изучения госуда|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|рственного языка в системе  |         |тан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|среднего общеобразовательно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|го начального профессиональ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|ного, среднего профессиональ|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|ного и  высшего профессиона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|льного образования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|6.  |Подготовка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телевизионных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про|2012-2016|Комитет телевидения 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|грамм по обучению таджикско |         |радио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lastRenderedPageBreak/>
        <w:t>|    |му языку детей и подростков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|тан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|7.  |Усовершенствование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учебных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|2012-2013|Министерство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|программ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|языка для национальных мень 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.А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кадемия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|шинств                      |         |ния Таджикистана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|8.  |Проведение предметных недель|Ежегодно 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|таджикского языка в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учебных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заведениях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             |         |тан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|9.  |Увеличение количества учеб  |2012     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|ных часов таджикского языка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|на не филологических факуль 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.Т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аджикский нацио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|тетах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высших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учебных заведе |         |нальный университет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|ний 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|10. |Подготовка и   трансляция те|Постоянно|Комитет телевидения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|левизионных  программ,  свя |         |и радио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Правитель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|занных  с состоянием изуче  |         |стве Республик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|ния  родного  языка  среди  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играционная служба|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|таджиков,  проживающих 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|         |при Правительстве Рес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|рубежом                     |         |публики Таджикистан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|11. |Подготовка учителей государс|Постоянно|Министерство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|твенного языка в нетаджикс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|ких школах из числа предста 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,Т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аджикский государ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|вителей этих языков         |         |ственный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педагогический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|университет и Садридди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|на Айни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|12. |Подготовка и издание учебни |2012-2015|Министерство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|ков на государственном языке|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|для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нефилологических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специа |         |тан. Академия образова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|льностей                    |         |ния Таджикистана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|13. |Разработка и утверждение уче|2012-2014|Министерство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|    |бных программ по кредитной  |         |ния Республики Таджикис|</w:t>
      </w:r>
      <w:proofErr w:type="gramEnd"/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|системе обучения для изуче  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,А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кадемия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|ния государственного языка  |         |ния Таджикистана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              IV. ОРГАНИЗАЦИОННЫЕ МЕРОПРИЯТИЯ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1. |Регулирование и унификация  |2012-2016|Комитет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|отраслевых терминов         |         |логии  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Правитель|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|стве Республики Таджики|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                            |         |стан, министерства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и ве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|домства, организации 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|учреждения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2. |Представление предложений   |2013     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 Правительство Республики  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|Таджикистан об учреждении   |         |Республики Таджикистан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|бюллетеня "Забон ва истило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|хот"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3. |Унификация терминов  в специ|2012-2014|Комитет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|альной  и ведомственной доку|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|ментации органов государст 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lastRenderedPageBreak/>
        <w:t>|    |венной власти               |         |министерства  и  ведомс|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|тва,  организации и уч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|реждения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,Р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еспубликанс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|кий совет по унификации|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|терминологии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4. |Стандартизация управленчес  |2012-2013|Главное архивное управ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|кой документации исполнитель|         |ление при Правительст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|ных органов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         |ве Республики Таджикис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|управления,  министерств  и 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инистерства и ведо|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|ведомств,  предприятий и    |         |мства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рганизации и за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|учреждений, организаций     |         |ведения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естные исполни|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|тельные органы государ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|ственной власти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.К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омитет|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|языка и терминологии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|при Правительстве Рес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|публики Таджикистан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|5.  |Унификация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специальной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доку |         |Министерства и ведомст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|ментации (статистические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,б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ух|         |ва организации и учреж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|галтерские, медицинские, про|         |дения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|    |ектно-конструкторские и тд.)|         |                       |</w:t>
      </w:r>
      <w:proofErr w:type="gramEnd"/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|министерств и ведомств, орга|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|низаций и учреждений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|6.  |Обеспечение официального пе |2012-2013|Министерства и ведо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|ревода отраслевых документов|         |мства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|на государственный язык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|7.  |Языковедческая экспертиза ма|Постоянно|Комитет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|териалов средств массовой ин|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|формации                    |         |Республики Таджикистан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|8.  |Перевод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мультипликационных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|2012-2016|Комитет телевидения 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|и художественных фильмов на |         |радио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|государственный язык       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|1 канал телевидения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Т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|джикистана, Государст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|венное предприятие "Де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|тско-юношеское телевиде|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|ние Бахористон", Госуда|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|рственное предприятие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|телевидения "Сафина",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|Государственное предпри|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|тие Киностудия "Таджик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|фильм"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|9.  |Подготовка Программы академи|2012-2013|Академия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|ческого уровня по таджикско |         |ки Таджикистан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инист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|му языку и языку науки      |         |ерство образования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|Республики Таджикистан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|10. |Налаживание деятельности Рес| 2012    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|публиканского координационно|         |ки Таджикистан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|го совета при  Академии наук|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|Республики  Таджикистан 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|вопросам фиксирования канди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|датских и докторских диссер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|таций по языкознанию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|11. |Организация отдела истории  |2012     |Институт языка, литера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|языка  и  диалектологии  в  |         |туры, востоковедения 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lastRenderedPageBreak/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Институте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языка,  литературы|         |письменной наследия име|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|востоковедения и письменного|         |ни Рудаки Академии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|наследия имени Рудаки Акаде |         |ук Республики Таджикис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|мии наук Республики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Таджикис|         |тан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|тан 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|12. |Организация телевизионных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| С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2012  |Комитет телевидения 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|уроков по изучению государст| года    |радио и при Правительст|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|венного языка для националь |постоянно|ве Республики Таджикис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|ных меньшинств, проживающих |         |тан, Министерство обра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 республике                |         |зования Республики Тад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|жикистан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|13. |Организация этапов     изуче|С2012года|Министерства и ведомст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|ния государственного языка в|постоянно|ва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естные исполнитель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министерствах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и  ведомствах|         |ные органы государствен|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|организациях  и   учреждени |         |ной власти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рганизации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|ях местных исполнительных ор|         |и учреждения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|ганах государственной власти|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|14. |Издание "Правил орфографии  |2012-2016|Комитет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|таджикского языка"          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|Министерство образовани|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|Министерство культуры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|ки Таджикистан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15.|Приведение  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внешних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информа|2012-2013|Местные исполнительные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|ционных   вывесок  и  банне |         |органы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государственной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|ров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,н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азваний улиц и проспек |         |власти, министерства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тов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, надписей, связанных с  |         |и ведомства,организации|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|дорожными знаками, в соотве |         | и учреждения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|тствие  Закона  Республики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|Таджикистан "О государствен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|ном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языке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Республики Таджики|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|стан"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|16. |Обеспечение оказания услуг  |2012-2013|Министерство транспорта|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|на государственном языке в 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транспорте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республики       |         |Служба связи при Прави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|тельстве Республики Тад|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|жикистан, местные испол|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|нительные органы госуда|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|рственной власти, орга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|низации учреждения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|17. |Обеспечение выпуска произво |постоянно|Министерство развития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|дящейся в республике продук |         |экономики и торговли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|ции с этикетками, ценниками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|и инструкциями на государс  |         |Министерство энергети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|твенном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языке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          |         |ки и промышленности Ре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|спублики Таджикистан,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|Агентство стандартиза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|ции метрологии, сертифи|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|кации и инспекции торго|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|вли организаш 11 и учре|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|ждения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|18. |Издание образцов произведе  |2012-2014|Министерство культуры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|ний класс ческой персидск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|         |Республики Таджикистан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|таджикской и мировой литера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  |туры на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государственном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языке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|19. |Подготовка и   трансляция   | 2012    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|    |телевизионных  записей  (ро |         |логии при Правительстве|</w:t>
      </w:r>
      <w:proofErr w:type="gramEnd"/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|ликов)  по положениям Закона|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|Республики  Таджикистан  "О |         |Комитет телевидения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|государственном 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языке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 |         |и радио при Правительст|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|Республики Таджикистан"     |         |ве Республики Таджикис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|тан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|20. |Основание центров   обучения|2012-2013|Местные исполнительные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|государственному  языку  в  |         |органы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государственной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местах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проживания националь |         |власти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|ных меньшинств республики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|21. |Подготовка и  трансляция  те|2012-2016|Комитет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|левизионных  программ  по   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|реализации Закона  Республи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|ки  Таджикистан "О государст|         |Комитет телевидения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|венном 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языке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Республики    |         |и радио при Правительст|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|Таджикистан"                |         |ве Республики Таджикис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|тан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|22. |Основание Совета языковедов | 2012    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|в Комитете языка и 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термино |         |логии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|логии  при Правительстве    |         |Республики Таджикистан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|Республики Таджикистан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|23. |Подготовка и  издание катало|2013     |Министерство культуры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га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географических названий 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|Республики Таджикистан на го|         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|сударственном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языке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    |         |ки Таджикистан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|24. |Контроль соблюдения языково |Постоянно|Министерство культуры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|го этикета и культуры речи 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|на аудио и видеокассетах    |         |Министерство внутренних|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|дел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|тан, местные исполни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|тельные органы государ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|ственной власти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|25. |Организация и усовершенство |2012-2016|Академия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|вание научных фондов таджикс|         |ки Таджикистан, Инсти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|ко языка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,к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ультурологии и диа|         |тут языка, литературы,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|лектологии                  |         |востоковедения и пись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|менного наследия име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|ни Рудаки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|26. |Организация экспедиций по:  |2012-2016|Академия наук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|- диалектологии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;-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ономастике;|         |ки Таджикистан,Институт|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|- фольклористике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;-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этнографии|         |языка литературы,восто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|коведения и письменного|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|наследия имени Рудаки,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|тан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|27. |Организация и проведение на |Ежегодно 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|учно-практической конферен  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|ции "Актуальные проблемы лин|         |Республики Таджикистан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|гвистики"                   |         |в сотрудничестве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|Министерством образова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|ние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lastRenderedPageBreak/>
        <w:t>|    |                            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,А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кадемия наук Рес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|публики Таджикистан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|28. |Соответствие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нормативных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|2012     |Министерства и  ведомст|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|актов министерств и ведомств|         |ва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рганизации и учреж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|организаций  и  учреждений  |         |дения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естные исполни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|в  соответствие  с  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требова|         |тельные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органы государ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|ниями   Закона Республики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Т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а|         |ственной власти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|джикистан "О государственном|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языке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Республики Таджикис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|тан"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|29. |Издание перечня документов, |2012-2014|Министерства и ведомст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употребляющихся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в делопроиз |         |ва, организации и уч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|водстве министерств и ведо  |         |реждения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|мств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рганизаций и учрежде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|ний 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|30. |Подготовка и издание толково|2012-2015|Министерство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|го  англо-русско-таджикского|         |ния Республики Таджики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|словаря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компьютерных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техноло|         |стан. Академия наук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|гий                         |         |Республики Таджикистан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|31. |Совершенствование сайта Коми|Постоянно|Комитет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|тет языка и терминологии при|         |логии при Правительст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Правительстве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Республики Тад|         |ве Республики Таджикис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|жикистан                    |         |тан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|32. |Обеспечение применения госу |Постоянно|Министерства и ведо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|дарственного языка в компь  |         |мства, организации и уч|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|ютерных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технологиях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министе |         |реждения, мести исполни|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|рств и ведомств, организаций|         |тельные органы госу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|и учреждений                |         |дарственной власти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|33. |Подготовка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компьютерных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про |2012-2016|Министерство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|грамм изучения государствен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|ного языка, изучения других |         |тан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|предметов на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государственном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|языке в соответствии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учебной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|программой Министерства обра|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|зования Республики Таджикис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|тан и обеспечение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учреждении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|среднего общего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,н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ачального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|профессионального, среднего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|профессионального и высшего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|профессионального образова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|ния этими программами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|34. |Подготовка программ компью  |2012-2014|Министерство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|терного перевода с таджикско|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|го языка на другие языки и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         |тан. Технологический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|других языков на таджикский |         |университет Таджикиста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|язык                        |     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|35. |Подготовка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различных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компью |2012-2014|Министерство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|    |терных программ (по правопи |         |ния Республики Таджикис|</w:t>
      </w:r>
      <w:proofErr w:type="gramEnd"/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|санию и грамматике слов, раз|         |тан, Таджикский техни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|делению слов на слоги, пра  |         |ческий университет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,Т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ех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|вильному переносу со строки |         |нологический универ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|на строку) с целью примене  |         |ситет Таджикистана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|ния государственного языка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|информационных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технологиях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|36. |Подготовка программ обучения|2012-2014|Министерство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lastRenderedPageBreak/>
        <w:t>|    |на государственном языке  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|(книг и др.) для инвалидов  |         |тан, Министерство труда|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|(незрячих, глухонемых)      |         |и социальной защиты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|селения Республики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Т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|джикистан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|37. |Обеспечение министерств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и ве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|2012-2013|Министерства и ведомст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|домств, местных исполнитель |         |ва, местные исполнитель|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|ных органов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государственной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|         |ные орган государствен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|власти оборудованием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синхрон|         |ной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власти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|ного перевода для проведения|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|семинаров и конференций, кру|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|глых столов и других меропри|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|ятий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|38. |Ввод электронного варианта  |2013     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|"Орфографического словаря   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|таджикского языка" в сеть   |         |Республик Таджикистан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|интернет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|39. |Организация изучения Правил |2012     |Министерства и ведомст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|орфографии таджикского языка|         |ва местные исполнитель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 министерствах и ведомствах|         |ные органы государствен|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|местных исполнительных орга |         |ной власти, организа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|нах государственной власти, |         |ции и учреждения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организациях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и учреждениях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|40. |Организация республиканского|2013-2015|Комитет языка и термино|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|семинара "Вопросы реализации|         |логии при Правительстве|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|Закона Республики Таджикис  |     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P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еспублики Таджикистан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"О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государственном языке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|Республики Таджикистан"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|41. |Проведение мероприятий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,к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онфе|Ежегодно |Министерства и ведомст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|ренций и круглых столов в   |(5 октяб |ва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естные исполнитель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|честь Дня государственного  | ря)     |ные орган государствен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|языка                       |         |ной власти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   V. ЯЗЫКИ   НАЦИОНАЛЬНЫХ   МЕНЬШИНСТВ,  ПРОЖИВАЮЩИХ 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РЕСПУБЛИКЕ  ТАДЖИКИСТАН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|1.  |Обеспечение школ с негосуда |Постоянно|Министерство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|рственным языком обучения 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|специалистами и учебными    |         |тан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|пособиями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|2.  |Обеспечение библиотек художе|Постоянно|Министерство культуры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|ственной литературой и други|         |Республики Таджикистан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|ми материалами на языках на |         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|циональных меньшинств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,п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рожи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|вающих в Таджикистане       |         |тан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|3.  |Подготовка и издание разгово|2012-2015|Министерство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|рников на языках националь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|ных меньшинств, проживающих |         |тан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|в Таджикистане, в частности,|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|таджикско-русских, таджикско|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|-киргизских,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таджикско-узбек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|ских, таджикско-туркменских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|4.  |Организация и проведение    |2012-2016|Министерство культуры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|дней культуры национальных 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|меньшинств, проживающих в   |         |местны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исполнительные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|Таджикистане                |         |органы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государственной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lastRenderedPageBreak/>
        <w:t>|    |                            |         |власти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   VI. ЗАЩИТА   И   РАЗВИТИЕ  ГОСУДАРСТВЕННОГО  ЯЗЫКА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       ЗА  ПРЕДЕЛАМИ  РЕСПУБЛИКИ ТАДЖИКИСТАН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1. |Принятие во внимание вопро  |Постоянно|Таджикистан, Министерст|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|сов защиты и развития нацио |     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во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иностранных дел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|нального языка и культуры  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|таджиков, проживающих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   |         |Миграционная служба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|рубежом, при составлении    |         |при Правительстве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межправительственных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и меж  |         |Республики Таджикистан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|парламентских ДОГОВОРОВ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2. |Проведение Дней языка и куль|2012-2016|Министерство культуры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|туры для таджиков, проживаю |         |Республики Таджикистан,|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|щих за рубежом              |         |Министерство иностран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|ных дел Республики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|Таджикистан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                            |         |Миграционная служба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Правительстве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Республи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|ки Таджикистан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3. |Обеспечение учебниками, мето|2012-2014|Министерство образова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|дическими рекомендациями,   |         |ния Республики Таджикис|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|художественной литературой, 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инистерство куль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|газетами и журналами на ю   |         |туры Республики Таджи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|таджикском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языке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таджиков,  |         |кистан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проживающих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за рубежом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4. |Выделение квот для таджиков,|2012     |Министерство экономичес|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|проживающих за рубежом, на  |         |кого развития и торгов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|факультетах таджикского язы |         |ли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Pecny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блики Таджикис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|ка и литературы высших      |         |тан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,М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>инистерство образо|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 xml:space="preserve">|    |учебных </w:t>
      </w:r>
      <w:proofErr w:type="gramStart"/>
      <w:r w:rsidRPr="005D2FEA">
        <w:rPr>
          <w:rFonts w:ascii="Courier New" w:eastAsia="Times New Roman" w:hAnsi="Courier New" w:cs="Courier New"/>
          <w:sz w:val="20"/>
          <w:szCs w:val="20"/>
        </w:rPr>
        <w:t>заведениях</w:t>
      </w:r>
      <w:proofErr w:type="gramEnd"/>
      <w:r w:rsidRPr="005D2FEA">
        <w:rPr>
          <w:rFonts w:ascii="Courier New" w:eastAsia="Times New Roman" w:hAnsi="Courier New" w:cs="Courier New"/>
          <w:sz w:val="20"/>
          <w:szCs w:val="20"/>
        </w:rPr>
        <w:t xml:space="preserve"> республи |         |вания Республики Таджи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|ки                          |         |кистан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|    |                            |         |                       |</w:t>
      </w:r>
    </w:p>
    <w:p w:rsidR="005D2FEA" w:rsidRPr="005D2FEA" w:rsidRDefault="005D2FEA" w:rsidP="005D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D2FEA">
        <w:rPr>
          <w:rFonts w:ascii="Courier New" w:eastAsia="Times New Roman" w:hAnsi="Courier New" w:cs="Courier New"/>
          <w:sz w:val="20"/>
          <w:szCs w:val="20"/>
        </w:rPr>
        <w:t>+----+----------------------------+---------+-----------------------+</w:t>
      </w:r>
    </w:p>
    <w:p w:rsidR="00E91388" w:rsidRDefault="00E91388" w:rsidP="005D2FEA">
      <w:pPr>
        <w:jc w:val="both"/>
      </w:pPr>
    </w:p>
    <w:sectPr w:rsidR="00E9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D2FEA"/>
    <w:rsid w:val="001E6B4B"/>
    <w:rsid w:val="005D2FEA"/>
    <w:rsid w:val="00E9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D2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F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D2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2F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2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2F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17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12109</Words>
  <Characters>69025</Characters>
  <Application>Microsoft Office Word</Application>
  <DocSecurity>0</DocSecurity>
  <Lines>575</Lines>
  <Paragraphs>161</Paragraphs>
  <ScaleCrop>false</ScaleCrop>
  <Company>Reanimator Extreme Edition</Company>
  <LinksUpToDate>false</LinksUpToDate>
  <CharactersWithSpaces>80973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2015-04-08T03:34:00Z</dcterms:created>
  <dcterms:modified xsi:type="dcterms:W3CDTF">2015-04-08T03:37:00Z</dcterms:modified>
</cp:coreProperties>
</file>