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91AB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Правительство Республики Таджикистан</w:t>
      </w:r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91AB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91AB8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91AB8">
        <w:rPr>
          <w:rFonts w:ascii="Courier New CYR" w:hAnsi="Courier New CYR" w:cs="Courier New CYR"/>
          <w:b/>
          <w:bCs/>
          <w:sz w:val="20"/>
          <w:szCs w:val="20"/>
        </w:rPr>
        <w:t xml:space="preserve">  Об утверждении Национального плана действий по гигиене окружающей</w:t>
      </w:r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91AB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среды Республики Таджикистан (НПДГОС)</w:t>
      </w:r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91AB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91AB8">
        <w:rPr>
          <w:rFonts w:ascii="Courier New CYR" w:hAnsi="Courier New CYR" w:cs="Courier New CYR"/>
          <w:b/>
          <w:bCs/>
          <w:sz w:val="20"/>
          <w:szCs w:val="20"/>
        </w:rPr>
        <w:t xml:space="preserve">     В целях улучшения санитарно-эпидемиологической ситуации,  </w:t>
      </w:r>
      <w:proofErr w:type="spellStart"/>
      <w:r w:rsidRPr="00E91AB8">
        <w:rPr>
          <w:rFonts w:ascii="Courier New CYR" w:hAnsi="Courier New CYR" w:cs="Courier New CYR"/>
          <w:b/>
          <w:bCs/>
          <w:sz w:val="20"/>
          <w:szCs w:val="20"/>
        </w:rPr>
        <w:t>улучше</w:t>
      </w:r>
      <w:proofErr w:type="spellEnd"/>
      <w:r w:rsidRPr="00E91AB8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91AB8">
        <w:rPr>
          <w:rFonts w:ascii="Courier New CYR" w:hAnsi="Courier New CYR" w:cs="Courier New CYR"/>
          <w:b/>
          <w:bCs/>
          <w:sz w:val="20"/>
          <w:szCs w:val="20"/>
        </w:rPr>
        <w:t>ния</w:t>
      </w:r>
      <w:proofErr w:type="spellEnd"/>
      <w:r w:rsidRPr="00E91AB8">
        <w:rPr>
          <w:rFonts w:ascii="Courier New CYR" w:hAnsi="Courier New CYR" w:cs="Courier New CYR"/>
          <w:b/>
          <w:bCs/>
          <w:sz w:val="20"/>
          <w:szCs w:val="20"/>
        </w:rPr>
        <w:t xml:space="preserve"> гигиены окружающей среды и охраны  здоровья  населения  Республики</w:t>
      </w:r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91AB8">
        <w:rPr>
          <w:rFonts w:ascii="Courier New CYR" w:hAnsi="Courier New CYR" w:cs="Courier New CYR"/>
          <w:b/>
          <w:bCs/>
          <w:sz w:val="20"/>
          <w:szCs w:val="20"/>
        </w:rPr>
        <w:t>Таджикистан, Правительство Республики Таджикистан постановляет:</w:t>
      </w:r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91AB8">
        <w:rPr>
          <w:rFonts w:ascii="Courier New CYR" w:hAnsi="Courier New CYR" w:cs="Courier New CYR"/>
          <w:b/>
          <w:bCs/>
          <w:sz w:val="20"/>
          <w:szCs w:val="20"/>
        </w:rPr>
        <w:t xml:space="preserve">     1. Утвердить прилагаемый Национальный план  действий  по  гигиене</w:t>
      </w:r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91AB8">
        <w:rPr>
          <w:rFonts w:ascii="Courier New CYR" w:hAnsi="Courier New CYR" w:cs="Courier New CYR"/>
          <w:b/>
          <w:bCs/>
          <w:sz w:val="20"/>
          <w:szCs w:val="20"/>
        </w:rPr>
        <w:t>окружающей среды Республики Таджикистан (НПДГОС).</w:t>
      </w:r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91AB8">
        <w:rPr>
          <w:rFonts w:ascii="Courier New CYR" w:hAnsi="Courier New CYR" w:cs="Courier New CYR"/>
          <w:b/>
          <w:bCs/>
          <w:sz w:val="20"/>
          <w:szCs w:val="20"/>
        </w:rPr>
        <w:t xml:space="preserve">     2. Председателям Горно-Бадахшанской автономной  'области,  </w:t>
      </w:r>
      <w:proofErr w:type="spellStart"/>
      <w:r w:rsidRPr="00E91AB8">
        <w:rPr>
          <w:rFonts w:ascii="Courier New CYR" w:hAnsi="Courier New CYR" w:cs="Courier New CYR"/>
          <w:b/>
          <w:bCs/>
          <w:sz w:val="20"/>
          <w:szCs w:val="20"/>
        </w:rPr>
        <w:t>облас</w:t>
      </w:r>
      <w:proofErr w:type="spellEnd"/>
      <w:r w:rsidRPr="00E91AB8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91AB8">
        <w:rPr>
          <w:rFonts w:ascii="Courier New CYR" w:hAnsi="Courier New CYR" w:cs="Courier New CYR"/>
          <w:b/>
          <w:bCs/>
          <w:sz w:val="20"/>
          <w:szCs w:val="20"/>
        </w:rPr>
        <w:t>тей</w:t>
      </w:r>
      <w:proofErr w:type="spellEnd"/>
      <w:r w:rsidRPr="00E91AB8">
        <w:rPr>
          <w:rFonts w:ascii="Courier New CYR" w:hAnsi="Courier New CYR" w:cs="Courier New CYR"/>
          <w:b/>
          <w:bCs/>
          <w:sz w:val="20"/>
          <w:szCs w:val="20"/>
        </w:rPr>
        <w:t>,  городов и районов республики, министерствам, ведомствам, принять</w:t>
      </w:r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91AB8">
        <w:rPr>
          <w:rFonts w:ascii="Courier New CYR" w:hAnsi="Courier New CYR" w:cs="Courier New CYR"/>
          <w:b/>
          <w:bCs/>
          <w:sz w:val="20"/>
          <w:szCs w:val="20"/>
        </w:rPr>
        <w:t xml:space="preserve">неотложные меры по выполнению действий, определенных </w:t>
      </w:r>
      <w:proofErr w:type="gramStart"/>
      <w:r w:rsidRPr="00E91AB8">
        <w:rPr>
          <w:rFonts w:ascii="Courier New CYR" w:hAnsi="Courier New CYR" w:cs="Courier New CYR"/>
          <w:b/>
          <w:bCs/>
          <w:sz w:val="20"/>
          <w:szCs w:val="20"/>
        </w:rPr>
        <w:t>Национальным</w:t>
      </w:r>
      <w:proofErr w:type="gramEnd"/>
      <w:r w:rsidRPr="00E91AB8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E91AB8">
        <w:rPr>
          <w:rFonts w:ascii="Courier New CYR" w:hAnsi="Courier New CYR" w:cs="Courier New CYR"/>
          <w:b/>
          <w:bCs/>
          <w:sz w:val="20"/>
          <w:szCs w:val="20"/>
        </w:rPr>
        <w:t>пла</w:t>
      </w:r>
      <w:proofErr w:type="spellEnd"/>
      <w:r w:rsidRPr="00E91AB8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91AB8">
        <w:rPr>
          <w:rFonts w:ascii="Courier New CYR" w:hAnsi="Courier New CYR" w:cs="Courier New CYR"/>
          <w:b/>
          <w:bCs/>
          <w:sz w:val="20"/>
          <w:szCs w:val="20"/>
        </w:rPr>
        <w:t>ном действий по гигиене окружающей среды Республики Таджикистан.</w:t>
      </w:r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91AB8">
        <w:rPr>
          <w:rFonts w:ascii="Courier New CYR" w:hAnsi="Courier New CYR" w:cs="Courier New CYR"/>
          <w:b/>
          <w:bCs/>
          <w:sz w:val="20"/>
          <w:szCs w:val="20"/>
        </w:rPr>
        <w:t xml:space="preserve">     3. Министерству  финансов  Республики  Таджикистан,  Министерству</w:t>
      </w:r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91AB8">
        <w:rPr>
          <w:rFonts w:ascii="Courier New CYR" w:hAnsi="Courier New CYR" w:cs="Courier New CYR"/>
          <w:b/>
          <w:bCs/>
          <w:sz w:val="20"/>
          <w:szCs w:val="20"/>
        </w:rPr>
        <w:t xml:space="preserve">экономики  и  внешних  экономических  связей  Республики Таджикистан </w:t>
      </w:r>
      <w:proofErr w:type="gramStart"/>
      <w:r w:rsidRPr="00E91AB8"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E91AB8">
        <w:rPr>
          <w:rFonts w:ascii="Courier New CYR" w:hAnsi="Courier New CYR" w:cs="Courier New CYR"/>
          <w:b/>
          <w:bCs/>
          <w:sz w:val="20"/>
          <w:szCs w:val="20"/>
        </w:rPr>
        <w:t>прогнозах</w:t>
      </w:r>
      <w:proofErr w:type="gramEnd"/>
      <w:r w:rsidRPr="00E91AB8">
        <w:rPr>
          <w:rFonts w:ascii="Courier New CYR" w:hAnsi="Courier New CYR" w:cs="Courier New CYR"/>
          <w:b/>
          <w:bCs/>
          <w:sz w:val="20"/>
          <w:szCs w:val="20"/>
        </w:rPr>
        <w:t xml:space="preserve"> экономического и социального развития и  проектов  </w:t>
      </w:r>
      <w:proofErr w:type="spellStart"/>
      <w:r w:rsidRPr="00E91AB8">
        <w:rPr>
          <w:rFonts w:ascii="Courier New CYR" w:hAnsi="Courier New CYR" w:cs="Courier New CYR"/>
          <w:b/>
          <w:bCs/>
          <w:sz w:val="20"/>
          <w:szCs w:val="20"/>
        </w:rPr>
        <w:t>государс</w:t>
      </w:r>
      <w:proofErr w:type="spellEnd"/>
      <w:r w:rsidRPr="00E91AB8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91AB8">
        <w:rPr>
          <w:rFonts w:ascii="Courier New CYR" w:hAnsi="Courier New CYR" w:cs="Courier New CYR"/>
          <w:b/>
          <w:bCs/>
          <w:sz w:val="20"/>
          <w:szCs w:val="20"/>
        </w:rPr>
        <w:t>твенного</w:t>
      </w:r>
      <w:proofErr w:type="spellEnd"/>
      <w:r w:rsidRPr="00E91AB8">
        <w:rPr>
          <w:rFonts w:ascii="Courier New CYR" w:hAnsi="Courier New CYR" w:cs="Courier New CYR"/>
          <w:b/>
          <w:bCs/>
          <w:sz w:val="20"/>
          <w:szCs w:val="20"/>
        </w:rPr>
        <w:t xml:space="preserve"> бюджета Республики Таджикистан,  начиная с 2001, года </w:t>
      </w:r>
      <w:proofErr w:type="spellStart"/>
      <w:r w:rsidRPr="00E91AB8">
        <w:rPr>
          <w:rFonts w:ascii="Courier New CYR" w:hAnsi="Courier New CYR" w:cs="Courier New CYR"/>
          <w:b/>
          <w:bCs/>
          <w:sz w:val="20"/>
          <w:szCs w:val="20"/>
        </w:rPr>
        <w:t>предус</w:t>
      </w:r>
      <w:proofErr w:type="spellEnd"/>
      <w:r w:rsidRPr="00E91AB8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91AB8">
        <w:rPr>
          <w:rFonts w:ascii="Courier New CYR" w:hAnsi="Courier New CYR" w:cs="Courier New CYR"/>
          <w:b/>
          <w:bCs/>
          <w:sz w:val="20"/>
          <w:szCs w:val="20"/>
        </w:rPr>
        <w:t>матривать</w:t>
      </w:r>
      <w:proofErr w:type="spellEnd"/>
      <w:r w:rsidRPr="00E91AB8">
        <w:rPr>
          <w:rFonts w:ascii="Courier New CYR" w:hAnsi="Courier New CYR" w:cs="Courier New CYR"/>
          <w:b/>
          <w:bCs/>
          <w:sz w:val="20"/>
          <w:szCs w:val="20"/>
        </w:rPr>
        <w:t xml:space="preserve"> необходимые ассигнования на  выполнения  мероприятий  </w:t>
      </w:r>
      <w:proofErr w:type="spellStart"/>
      <w:r w:rsidRPr="00E91AB8">
        <w:rPr>
          <w:rFonts w:ascii="Courier New CYR" w:hAnsi="Courier New CYR" w:cs="Courier New CYR"/>
          <w:b/>
          <w:bCs/>
          <w:sz w:val="20"/>
          <w:szCs w:val="20"/>
        </w:rPr>
        <w:t>Нацио</w:t>
      </w:r>
      <w:proofErr w:type="spellEnd"/>
      <w:r w:rsidRPr="00E91AB8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91AB8">
        <w:rPr>
          <w:rFonts w:ascii="Courier New CYR" w:hAnsi="Courier New CYR" w:cs="Courier New CYR"/>
          <w:b/>
          <w:bCs/>
          <w:sz w:val="20"/>
          <w:szCs w:val="20"/>
        </w:rPr>
        <w:t>нального</w:t>
      </w:r>
      <w:proofErr w:type="spellEnd"/>
      <w:r w:rsidRPr="00E91AB8">
        <w:rPr>
          <w:rFonts w:ascii="Courier New CYR" w:hAnsi="Courier New CYR" w:cs="Courier New CYR"/>
          <w:b/>
          <w:bCs/>
          <w:sz w:val="20"/>
          <w:szCs w:val="20"/>
        </w:rPr>
        <w:t xml:space="preserve">  плана действий по гигиене окружающей среды Республики </w:t>
      </w:r>
      <w:proofErr w:type="spellStart"/>
      <w:r w:rsidRPr="00E91AB8">
        <w:rPr>
          <w:rFonts w:ascii="Courier New CYR" w:hAnsi="Courier New CYR" w:cs="Courier New CYR"/>
          <w:b/>
          <w:bCs/>
          <w:sz w:val="20"/>
          <w:szCs w:val="20"/>
        </w:rPr>
        <w:t>Таджи</w:t>
      </w:r>
      <w:proofErr w:type="spellEnd"/>
      <w:r w:rsidRPr="00E91AB8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91AB8">
        <w:rPr>
          <w:rFonts w:ascii="Courier New CYR" w:hAnsi="Courier New CYR" w:cs="Courier New CYR"/>
          <w:b/>
          <w:bCs/>
          <w:sz w:val="20"/>
          <w:szCs w:val="20"/>
        </w:rPr>
        <w:t>кистан</w:t>
      </w:r>
      <w:proofErr w:type="spellEnd"/>
      <w:r w:rsidRPr="00E91AB8">
        <w:rPr>
          <w:rFonts w:ascii="Courier New CYR" w:hAnsi="Courier New CYR" w:cs="Courier New CYR"/>
          <w:b/>
          <w:bCs/>
          <w:sz w:val="20"/>
          <w:szCs w:val="20"/>
        </w:rPr>
        <w:t xml:space="preserve">, </w:t>
      </w:r>
      <w:proofErr w:type="gramStart"/>
      <w:r w:rsidRPr="00E91AB8">
        <w:rPr>
          <w:rFonts w:ascii="Courier New CYR" w:hAnsi="Courier New CYR" w:cs="Courier New CYR"/>
          <w:b/>
          <w:bCs/>
          <w:sz w:val="20"/>
          <w:szCs w:val="20"/>
        </w:rPr>
        <w:t>финансируемых</w:t>
      </w:r>
      <w:proofErr w:type="gramEnd"/>
      <w:r w:rsidRPr="00E91AB8">
        <w:rPr>
          <w:rFonts w:ascii="Courier New CYR" w:hAnsi="Courier New CYR" w:cs="Courier New CYR"/>
          <w:b/>
          <w:bCs/>
          <w:sz w:val="20"/>
          <w:szCs w:val="20"/>
        </w:rPr>
        <w:t xml:space="preserve"> из бюджета.</w:t>
      </w:r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91AB8">
        <w:rPr>
          <w:rFonts w:ascii="Courier New CYR" w:hAnsi="Courier New CYR" w:cs="Courier New CYR"/>
          <w:b/>
          <w:bCs/>
          <w:sz w:val="20"/>
          <w:szCs w:val="20"/>
        </w:rPr>
        <w:t xml:space="preserve">     4.Министерству здравоохранения Республики Таджикистан, </w:t>
      </w:r>
      <w:proofErr w:type="spellStart"/>
      <w:r w:rsidRPr="00E91AB8">
        <w:rPr>
          <w:rFonts w:ascii="Courier New CYR" w:hAnsi="Courier New CYR" w:cs="Courier New CYR"/>
          <w:b/>
          <w:bCs/>
          <w:sz w:val="20"/>
          <w:szCs w:val="20"/>
        </w:rPr>
        <w:t>Министерс</w:t>
      </w:r>
      <w:proofErr w:type="spellEnd"/>
      <w:r w:rsidRPr="00E91AB8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91AB8">
        <w:rPr>
          <w:rFonts w:ascii="Courier New CYR" w:hAnsi="Courier New CYR" w:cs="Courier New CYR"/>
          <w:b/>
          <w:bCs/>
          <w:sz w:val="20"/>
          <w:szCs w:val="20"/>
        </w:rPr>
        <w:t>тву</w:t>
      </w:r>
      <w:proofErr w:type="spellEnd"/>
      <w:r w:rsidRPr="00E91AB8">
        <w:rPr>
          <w:rFonts w:ascii="Courier New CYR" w:hAnsi="Courier New CYR" w:cs="Courier New CYR"/>
          <w:b/>
          <w:bCs/>
          <w:sz w:val="20"/>
          <w:szCs w:val="20"/>
        </w:rPr>
        <w:t xml:space="preserve"> охраны природы Республики Таджикистан довести настоящую  программу</w:t>
      </w:r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91AB8">
        <w:rPr>
          <w:rFonts w:ascii="Courier New CYR" w:hAnsi="Courier New CYR" w:cs="Courier New CYR"/>
          <w:b/>
          <w:bCs/>
          <w:sz w:val="20"/>
          <w:szCs w:val="20"/>
        </w:rPr>
        <w:t>до  сведения заинтересованных министерств,  государственных комитетов,</w:t>
      </w:r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91AB8">
        <w:rPr>
          <w:rFonts w:ascii="Courier New CYR" w:hAnsi="Courier New CYR" w:cs="Courier New CYR"/>
          <w:b/>
          <w:bCs/>
          <w:sz w:val="20"/>
          <w:szCs w:val="20"/>
        </w:rPr>
        <w:t>ведомств, учреждений и организаций, совместно с Министерством культуры</w:t>
      </w:r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91AB8">
        <w:rPr>
          <w:rFonts w:ascii="Courier New CYR" w:hAnsi="Courier New CYR" w:cs="Courier New CYR"/>
          <w:b/>
          <w:bCs/>
          <w:sz w:val="20"/>
          <w:szCs w:val="20"/>
        </w:rPr>
        <w:t xml:space="preserve">Республики  Таджикистан,  Комитетом  по телевидению и радиовещания </w:t>
      </w:r>
      <w:proofErr w:type="gramStart"/>
      <w:r w:rsidRPr="00E91AB8">
        <w:rPr>
          <w:rFonts w:ascii="Courier New CYR" w:hAnsi="Courier New CYR" w:cs="Courier New CYR"/>
          <w:b/>
          <w:bCs/>
          <w:sz w:val="20"/>
          <w:szCs w:val="20"/>
        </w:rPr>
        <w:t>при</w:t>
      </w:r>
      <w:proofErr w:type="gramEnd"/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91AB8">
        <w:rPr>
          <w:rFonts w:ascii="Courier New CYR" w:hAnsi="Courier New CYR" w:cs="Courier New CYR"/>
          <w:b/>
          <w:bCs/>
          <w:sz w:val="20"/>
          <w:szCs w:val="20"/>
        </w:rPr>
        <w:t xml:space="preserve">Правительстве Республики Таджикистан  обеспечить  пропаганду  </w:t>
      </w:r>
      <w:proofErr w:type="gramStart"/>
      <w:r w:rsidRPr="00E91AB8">
        <w:rPr>
          <w:rFonts w:ascii="Courier New CYR" w:hAnsi="Courier New CYR" w:cs="Courier New CYR"/>
          <w:b/>
          <w:bCs/>
          <w:sz w:val="20"/>
          <w:szCs w:val="20"/>
        </w:rPr>
        <w:t>основных</w:t>
      </w:r>
      <w:proofErr w:type="gramEnd"/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91AB8">
        <w:rPr>
          <w:rFonts w:ascii="Courier New CYR" w:hAnsi="Courier New CYR" w:cs="Courier New CYR"/>
          <w:b/>
          <w:bCs/>
          <w:sz w:val="20"/>
          <w:szCs w:val="20"/>
        </w:rPr>
        <w:t>положений  Национального  плана  действий  по гигиене окружающей среды</w:t>
      </w:r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91AB8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 (НПДГОС) через средства массовой информации.</w:t>
      </w:r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91AB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91AB8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91AB8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Правительства</w:t>
      </w:r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91AB8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  Э. </w:t>
      </w:r>
      <w:proofErr w:type="spellStart"/>
      <w:r w:rsidRPr="00E91AB8">
        <w:rPr>
          <w:rFonts w:ascii="Courier New CYR" w:hAnsi="Courier New CYR" w:cs="Courier New CYR"/>
          <w:b/>
          <w:bCs/>
          <w:sz w:val="20"/>
          <w:szCs w:val="20"/>
        </w:rPr>
        <w:t>Рахмонов</w:t>
      </w:r>
      <w:proofErr w:type="spellEnd"/>
    </w:p>
    <w:p w:rsidR="00E91AB8" w:rsidRPr="00E91AB8" w:rsidRDefault="00E91AB8" w:rsidP="00E91A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91AB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от 10 мая 2000 года №217 г. Душанбе</w:t>
      </w:r>
    </w:p>
    <w:p w:rsidR="00887F74" w:rsidRPr="00E91AB8" w:rsidRDefault="00887F74">
      <w:pPr>
        <w:rPr>
          <w:sz w:val="20"/>
          <w:szCs w:val="20"/>
        </w:rPr>
      </w:pPr>
    </w:p>
    <w:sectPr w:rsidR="00887F74" w:rsidRPr="00E91AB8" w:rsidSect="009649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AB8"/>
    <w:rsid w:val="00887F74"/>
    <w:rsid w:val="00E9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>Home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2012-10-08T08:18:00Z</dcterms:created>
  <dcterms:modified xsi:type="dcterms:W3CDTF">2012-10-08T08:18:00Z</dcterms:modified>
</cp:coreProperties>
</file>