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  МАДЖЛИСИ НАМОЯНДАГОН МАДЖЛИСИ ОЛИ РЕСПУБЛИКИ ТАДЖИКИСТАН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          О принятии Закона Республики Таджикистан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"О волонтёрской деятельности"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Таджикистан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Принять Закон     Республики    Таджикистан    "</w:t>
      </w:r>
      <w:proofErr w:type="gram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О</w:t>
      </w:r>
      <w:proofErr w:type="gram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волонтёрской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>деятельности".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Первый заместитель Председателя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Оли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А.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Миралиев</w:t>
      </w:r>
      <w:proofErr w:type="spellEnd"/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г. Душанбе, 19 июня 2013 года, №1241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     МАДЖЛИСИ МИЛЛИ МАДЖЛИСИ ОЛИ РЕСПУБЛИКИ ТАДЖИКИСТАН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О Законе Республики Таджикистан "О волонтерской деятельности"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   Республики    Таджикистан   "</w:t>
      </w:r>
      <w:proofErr w:type="gram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О</w:t>
      </w:r>
      <w:proofErr w:type="gram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волонтерской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деятельности", 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Оли  Республики  Таджикистан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   Республики    Таджикистан    "</w:t>
      </w:r>
      <w:proofErr w:type="gram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О</w:t>
      </w:r>
      <w:proofErr w:type="gram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волонтерской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>деятельности".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Оли</w:t>
      </w: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М.Убайдуллоев</w:t>
      </w:r>
      <w:proofErr w:type="spellEnd"/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30E57" w:rsidRPr="00623620" w:rsidRDefault="00030E57" w:rsidP="00030E5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г</w:t>
      </w:r>
      <w:proofErr w:type="gram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623620">
        <w:rPr>
          <w:rFonts w:ascii="Courier New CYR" w:hAnsi="Courier New CYR" w:cs="Courier New CYR"/>
          <w:b/>
          <w:bCs/>
          <w:sz w:val="20"/>
          <w:szCs w:val="20"/>
        </w:rPr>
        <w:t>ушанбе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, 29 </w:t>
      </w:r>
      <w:proofErr w:type="spellStart"/>
      <w:r w:rsidRPr="00623620">
        <w:rPr>
          <w:rFonts w:ascii="Courier New CYR" w:hAnsi="Courier New CYR" w:cs="Courier New CYR"/>
          <w:b/>
          <w:bCs/>
          <w:sz w:val="20"/>
          <w:szCs w:val="20"/>
        </w:rPr>
        <w:t>августи</w:t>
      </w:r>
      <w:proofErr w:type="spellEnd"/>
      <w:r w:rsidRPr="00623620">
        <w:rPr>
          <w:rFonts w:ascii="Courier New CYR" w:hAnsi="Courier New CYR" w:cs="Courier New CYR"/>
          <w:b/>
          <w:bCs/>
          <w:sz w:val="20"/>
          <w:szCs w:val="20"/>
        </w:rPr>
        <w:t xml:space="preserve"> 2013 года, №563</w:t>
      </w:r>
    </w:p>
    <w:p w:rsidR="00030E57" w:rsidRPr="00623620" w:rsidRDefault="00030E57" w:rsidP="00030E57">
      <w:pPr>
        <w:rPr>
          <w:sz w:val="20"/>
          <w:szCs w:val="20"/>
        </w:rPr>
      </w:pPr>
    </w:p>
    <w:p w:rsidR="006120FC" w:rsidRPr="00030E57" w:rsidRDefault="007C5197" w:rsidP="00030E57">
      <w:bookmarkStart w:id="0" w:name="_GoBack"/>
      <w:bookmarkEnd w:id="0"/>
    </w:p>
    <w:sectPr w:rsidR="006120FC" w:rsidRPr="00030E57" w:rsidSect="00502F3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97" w:rsidRDefault="007C5197">
      <w:r>
        <w:separator/>
      </w:r>
    </w:p>
  </w:endnote>
  <w:endnote w:type="continuationSeparator" w:id="0">
    <w:p w:rsidR="007C5197" w:rsidRDefault="007C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A7D" w:rsidRDefault="007C5197" w:rsidP="00C06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73A7D" w:rsidRDefault="007C5197" w:rsidP="00C06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97" w:rsidRDefault="007C5197">
      <w:r>
        <w:separator/>
      </w:r>
    </w:p>
  </w:footnote>
  <w:footnote w:type="continuationSeparator" w:id="0">
    <w:p w:rsidR="007C5197" w:rsidRDefault="007C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F5"/>
    <w:rsid w:val="00030E57"/>
    <w:rsid w:val="000C3AF4"/>
    <w:rsid w:val="007C5197"/>
    <w:rsid w:val="008E20BB"/>
    <w:rsid w:val="00C82A1B"/>
    <w:rsid w:val="00D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User</cp:lastModifiedBy>
  <cp:revision>3</cp:revision>
  <dcterms:created xsi:type="dcterms:W3CDTF">2013-02-06T09:56:00Z</dcterms:created>
  <dcterms:modified xsi:type="dcterms:W3CDTF">2016-02-29T09:02:00Z</dcterms:modified>
</cp:coreProperties>
</file>