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C1" w:rsidRPr="000325C1" w:rsidRDefault="000325C1" w:rsidP="00626E44">
      <w:pPr>
        <w:spacing w:after="0" w:line="240" w:lineRule="auto"/>
        <w:jc w:val="center"/>
        <w:rPr>
          <w:rFonts w:ascii="Courier New" w:hAnsi="Courier New"/>
          <w:sz w:val="20"/>
        </w:rPr>
      </w:pPr>
      <w:bookmarkStart w:id="0" w:name="_GoBack"/>
      <w:r w:rsidRPr="000325C1">
        <w:rPr>
          <w:rFonts w:ascii="Courier New" w:hAnsi="Courier New"/>
          <w:sz w:val="20"/>
        </w:rPr>
        <w:t>ЗАКОН</w:t>
      </w:r>
    </w:p>
    <w:p w:rsidR="000325C1" w:rsidRPr="000325C1" w:rsidRDefault="000325C1" w:rsidP="00626E44">
      <w:pPr>
        <w:spacing w:after="0" w:line="240" w:lineRule="auto"/>
        <w:jc w:val="center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>РЕСПУБЛИКИ ТАДЖИКИСТАН</w:t>
      </w:r>
    </w:p>
    <w:p w:rsidR="000325C1" w:rsidRDefault="000325C1" w:rsidP="00626E44">
      <w:pPr>
        <w:spacing w:after="0" w:line="240" w:lineRule="auto"/>
        <w:jc w:val="center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>Об экологическом образовании населения</w:t>
      </w:r>
    </w:p>
    <w:p w:rsidR="003F580F" w:rsidRPr="000325C1" w:rsidRDefault="003F580F" w:rsidP="00626E44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Настоящий Закон регулирует правовые, организационные, финансовые и  экономические   принципы   государственной политики   в   области экол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гического образования населения.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center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>ГЛАВА 1. ОБЩИЕ ПОЛОЖЕНИЯ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1. Основные понятия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В настоящем Законе используются следующие основные понятия: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государственная  политика  в области экологического образования населения  -  деятельность  уполномоченных государственных   органов, н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правленная  на  обеспечение условий для осуществления экологического о</w:t>
      </w:r>
      <w:r w:rsidRPr="000325C1">
        <w:rPr>
          <w:rFonts w:ascii="Courier New" w:hAnsi="Courier New"/>
          <w:sz w:val="20"/>
        </w:rPr>
        <w:t>б</w:t>
      </w:r>
      <w:r w:rsidRPr="000325C1">
        <w:rPr>
          <w:rFonts w:ascii="Courier New" w:hAnsi="Courier New"/>
          <w:sz w:val="20"/>
        </w:rPr>
        <w:t>разования  населения  и  координации деятельности  государственных, общ</w:t>
      </w:r>
      <w:r w:rsidRPr="000325C1">
        <w:rPr>
          <w:rFonts w:ascii="Courier New" w:hAnsi="Courier New"/>
          <w:sz w:val="20"/>
        </w:rPr>
        <w:t>е</w:t>
      </w:r>
      <w:r w:rsidRPr="000325C1">
        <w:rPr>
          <w:rFonts w:ascii="Courier New" w:hAnsi="Courier New"/>
          <w:sz w:val="20"/>
        </w:rPr>
        <w:t>ственных   органов  и  физических  лиц  по формированию  общей  и профе</w:t>
      </w:r>
      <w:r w:rsidRPr="000325C1">
        <w:rPr>
          <w:rFonts w:ascii="Courier New" w:hAnsi="Courier New"/>
          <w:sz w:val="20"/>
        </w:rPr>
        <w:t>с</w:t>
      </w:r>
      <w:r w:rsidRPr="000325C1">
        <w:rPr>
          <w:rFonts w:ascii="Courier New" w:hAnsi="Courier New"/>
          <w:sz w:val="20"/>
        </w:rPr>
        <w:t>сиональной экологической культуры личности и общества;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экологическое  образование  - процесс обучения,  целью которого является получение экологических знаний, обучение,  воспитание в духе экологического    образования,    развитие экологической   культуры, пр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вильная  и   разумная   ориентация, проявление   способностей   и форм</w:t>
      </w:r>
      <w:r w:rsidRPr="000325C1">
        <w:rPr>
          <w:rFonts w:ascii="Courier New" w:hAnsi="Courier New"/>
          <w:sz w:val="20"/>
        </w:rPr>
        <w:t>и</w:t>
      </w:r>
      <w:r w:rsidRPr="000325C1">
        <w:rPr>
          <w:rFonts w:ascii="Courier New" w:hAnsi="Courier New"/>
          <w:sz w:val="20"/>
        </w:rPr>
        <w:t>рование правильного поведения отдельных лиц и населения в области охраны природы и природопользования;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экологическая  культура - неотъемлемая часть общечеловеческой и национальной  культуры,  включающая  систему социальных   отношений, м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ральных   ценностей,  норм  и  способов взаимодействия  общества  с окр</w:t>
      </w:r>
      <w:r w:rsidRPr="000325C1">
        <w:rPr>
          <w:rFonts w:ascii="Courier New" w:hAnsi="Courier New"/>
          <w:sz w:val="20"/>
        </w:rPr>
        <w:t>у</w:t>
      </w:r>
      <w:r w:rsidRPr="000325C1">
        <w:rPr>
          <w:rFonts w:ascii="Courier New" w:hAnsi="Courier New"/>
          <w:sz w:val="20"/>
        </w:rPr>
        <w:t>жающей средой,  преемственно формируемая в общественном сознании и пов</w:t>
      </w:r>
      <w:r w:rsidRPr="000325C1">
        <w:rPr>
          <w:rFonts w:ascii="Courier New" w:hAnsi="Courier New"/>
          <w:sz w:val="20"/>
        </w:rPr>
        <w:t>е</w:t>
      </w:r>
      <w:r w:rsidRPr="000325C1">
        <w:rPr>
          <w:rFonts w:ascii="Courier New" w:hAnsi="Courier New"/>
          <w:sz w:val="20"/>
        </w:rPr>
        <w:t>дении   людей   на   протяжении  жизни  и деятельности  поколений экол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гическим образованием и  просвещением, способствующая  здоровому образу     жизни,     духовному     росту общества,    устойчивому социально-экономическому развитию, экологической безопасности страны и каждого ч</w:t>
      </w:r>
      <w:r w:rsidRPr="000325C1">
        <w:rPr>
          <w:rFonts w:ascii="Courier New" w:hAnsi="Courier New"/>
          <w:sz w:val="20"/>
        </w:rPr>
        <w:t>е</w:t>
      </w:r>
      <w:r w:rsidRPr="000325C1">
        <w:rPr>
          <w:rFonts w:ascii="Courier New" w:hAnsi="Courier New"/>
          <w:sz w:val="20"/>
        </w:rPr>
        <w:t>ловека;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экологические знания - сфера общественного знания, направленная на  разумное  природопользование и обеспечение безопасной для здоровья чел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века окружающей среды;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минимум  экологических  знаний - минимально необходимый каждому члену общества  объем  знаний,  используемый  в целях  безвредного  и м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лоотходного  производства,  сбережения природных ресурсов и энергии, во</w:t>
      </w:r>
      <w:r w:rsidRPr="000325C1">
        <w:rPr>
          <w:rFonts w:ascii="Courier New" w:hAnsi="Courier New"/>
          <w:sz w:val="20"/>
        </w:rPr>
        <w:t>с</w:t>
      </w:r>
      <w:r w:rsidRPr="000325C1">
        <w:rPr>
          <w:rFonts w:ascii="Courier New" w:hAnsi="Courier New"/>
          <w:sz w:val="20"/>
        </w:rPr>
        <w:t>становления хозяйственной и иной деятельности, а также  окружающей среды и формирования бережного отношения к ней.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2.  Основные  принципы государственной политики в области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           экологического образования населения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Основными принципами   государственной политики    в    области эк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логического образования являются: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обеспечение  государственных  гарантий получения   гражданином н</w:t>
      </w:r>
      <w:r w:rsidRPr="000325C1">
        <w:rPr>
          <w:rFonts w:ascii="Courier New" w:hAnsi="Courier New"/>
          <w:sz w:val="20"/>
        </w:rPr>
        <w:t>е</w:t>
      </w:r>
      <w:r w:rsidRPr="000325C1">
        <w:rPr>
          <w:rFonts w:ascii="Courier New" w:hAnsi="Courier New"/>
          <w:sz w:val="20"/>
        </w:rPr>
        <w:t>обходимого минимума экологических знаний;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обязательность  экологического  образования на  всех   уровнях о</w:t>
      </w:r>
      <w:r w:rsidRPr="000325C1">
        <w:rPr>
          <w:rFonts w:ascii="Courier New" w:hAnsi="Courier New"/>
          <w:sz w:val="20"/>
        </w:rPr>
        <w:t>б</w:t>
      </w:r>
      <w:r w:rsidRPr="000325C1">
        <w:rPr>
          <w:rFonts w:ascii="Courier New" w:hAnsi="Courier New"/>
          <w:sz w:val="20"/>
        </w:rPr>
        <w:t>разовательной системы;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включение вопросов экологического образования во все целевые  и отраслевые государственные программы;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целенаправленность  экологического образования  на  выполнение з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дач охраны окружающей среды;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осуществление государственной политики в части  экологического о</w:t>
      </w:r>
      <w:r w:rsidRPr="000325C1">
        <w:rPr>
          <w:rFonts w:ascii="Courier New" w:hAnsi="Courier New"/>
          <w:sz w:val="20"/>
        </w:rPr>
        <w:t>б</w:t>
      </w:r>
      <w:r w:rsidRPr="000325C1">
        <w:rPr>
          <w:rFonts w:ascii="Courier New" w:hAnsi="Courier New"/>
          <w:sz w:val="20"/>
        </w:rPr>
        <w:t>разования;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гласность в  вопросах  реализации государственной  политики  в о</w:t>
      </w:r>
      <w:r w:rsidRPr="000325C1">
        <w:rPr>
          <w:rFonts w:ascii="Courier New" w:hAnsi="Courier New"/>
          <w:sz w:val="20"/>
        </w:rPr>
        <w:t>б</w:t>
      </w:r>
      <w:r w:rsidRPr="000325C1">
        <w:rPr>
          <w:rFonts w:ascii="Courier New" w:hAnsi="Courier New"/>
          <w:sz w:val="20"/>
        </w:rPr>
        <w:t>ласти экологического образования;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участие общественных  организаций  и граждан  в  осуществлении г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сударственной политики в области экологического образования.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3. Цель и задачи настоящего Закона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1. Целью настоящего Закона является: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охват граждан и общества общими экологическими знаниями;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lastRenderedPageBreak/>
        <w:t xml:space="preserve">     - способствование   формированию экологического   воспитания  и культуры,  гармонизации взаимовлияния человека, общества и окружающей среды, формированию всесторонне развитой личности.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2. Задачами настоящего Закона являются: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обеспечение   и   защита   прав   граждан по  распространению эк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логических знаний;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обеспечение      правовых,социально-экономических, организацио</w:t>
      </w:r>
      <w:r w:rsidRPr="000325C1">
        <w:rPr>
          <w:rFonts w:ascii="Courier New" w:hAnsi="Courier New"/>
          <w:sz w:val="20"/>
        </w:rPr>
        <w:t>н</w:t>
      </w:r>
      <w:r w:rsidRPr="000325C1">
        <w:rPr>
          <w:rFonts w:ascii="Courier New" w:hAnsi="Courier New"/>
          <w:sz w:val="20"/>
        </w:rPr>
        <w:t>ных,  психологических и иных гарантий для  формирования  и развития эк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логического обучения,  воспитания и экологической культуры населения;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обеспечение   механизмов   реализации задач   в  существующей структуре информационных и образовательных систем.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4.    Законодательство    Республики Таджикистан     об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             экологическом образовании населения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Законодательство Республики    Таджикистан об    экологическом обр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зовании   населения   основывается   на Конституции   Республики Таджик</w:t>
      </w:r>
      <w:r w:rsidRPr="000325C1">
        <w:rPr>
          <w:rFonts w:ascii="Courier New" w:hAnsi="Courier New"/>
          <w:sz w:val="20"/>
        </w:rPr>
        <w:t>и</w:t>
      </w:r>
      <w:r w:rsidRPr="000325C1">
        <w:rPr>
          <w:rFonts w:ascii="Courier New" w:hAnsi="Courier New"/>
          <w:sz w:val="20"/>
        </w:rPr>
        <w:t>стан   и  состоит  из  настоящего  Закона, других  нормативных правовых актов Республики Таджикистан и международных правовых  актов, признанных Таджикистаном.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5.    Экологическое   образовательное и   информационное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             пространство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Экологическое образовательное   и информационное   пространство г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сударства  включают  систему средств массовой информации,  различные об</w:t>
      </w:r>
      <w:r w:rsidRPr="000325C1">
        <w:rPr>
          <w:rFonts w:ascii="Courier New" w:hAnsi="Courier New"/>
          <w:sz w:val="20"/>
        </w:rPr>
        <w:t>ъ</w:t>
      </w:r>
      <w:r w:rsidRPr="000325C1">
        <w:rPr>
          <w:rFonts w:ascii="Courier New" w:hAnsi="Courier New"/>
          <w:sz w:val="20"/>
        </w:rPr>
        <w:t>екты сфере человеческой деятельности (производства и сферы  услуг), и</w:t>
      </w:r>
      <w:r w:rsidRPr="000325C1">
        <w:rPr>
          <w:rFonts w:ascii="Courier New" w:hAnsi="Courier New"/>
          <w:sz w:val="20"/>
        </w:rPr>
        <w:t>с</w:t>
      </w:r>
      <w:r w:rsidRPr="000325C1">
        <w:rPr>
          <w:rFonts w:ascii="Courier New" w:hAnsi="Courier New"/>
          <w:sz w:val="20"/>
        </w:rPr>
        <w:t>кусства,  культуры и отдыха,  туризма и спорта, природных комплексов (з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поведники,  природные  памятники,  национальные парки),  а   также ист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рико-архитектурных  комплексов,  городские  и сельские территории, кот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рые вместе с сетью образовательных заведений нацелены на  создание соо</w:t>
      </w:r>
      <w:r w:rsidRPr="000325C1">
        <w:rPr>
          <w:rFonts w:ascii="Courier New" w:hAnsi="Courier New"/>
          <w:sz w:val="20"/>
        </w:rPr>
        <w:t>т</w:t>
      </w:r>
      <w:r w:rsidRPr="000325C1">
        <w:rPr>
          <w:rFonts w:ascii="Courier New" w:hAnsi="Courier New"/>
          <w:sz w:val="20"/>
        </w:rPr>
        <w:t>ветствующих   условий   для  формирования экологической  культуры общес</w:t>
      </w:r>
      <w:r w:rsidRPr="000325C1">
        <w:rPr>
          <w:rFonts w:ascii="Courier New" w:hAnsi="Courier New"/>
          <w:sz w:val="20"/>
        </w:rPr>
        <w:t>т</w:t>
      </w:r>
      <w:r w:rsidRPr="000325C1">
        <w:rPr>
          <w:rFonts w:ascii="Courier New" w:hAnsi="Courier New"/>
          <w:sz w:val="20"/>
        </w:rPr>
        <w:t>ва и личности.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6. Сфера применения настоящего Закона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Настоящий Закон   распространяется   на все    государственные структуры,     общественные     организации, образовательные     и прои</w:t>
      </w:r>
      <w:r w:rsidRPr="000325C1">
        <w:rPr>
          <w:rFonts w:ascii="Courier New" w:hAnsi="Courier New"/>
          <w:sz w:val="20"/>
        </w:rPr>
        <w:t>з</w:t>
      </w:r>
      <w:r w:rsidRPr="000325C1">
        <w:rPr>
          <w:rFonts w:ascii="Courier New" w:hAnsi="Courier New"/>
          <w:sz w:val="20"/>
        </w:rPr>
        <w:t>водственные   организации,    средства массовой    информации, природ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пользователей, общественность и граждан.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center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>ГЛАВА 2. СИСТЕМА ЭКОЛОГИЧЕСКОГО ОБРАЗОВАНИЯ НАСЕЛЕНИЯ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7. Система экологического образования населения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Система экологического   образования является  составной  частью единой образовательной системы Республики Таджикистан.  Она  является с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вокупностью    взаимосвязанных государственных    образовательных ста</w:t>
      </w:r>
      <w:r w:rsidRPr="000325C1">
        <w:rPr>
          <w:rFonts w:ascii="Courier New" w:hAnsi="Courier New"/>
          <w:sz w:val="20"/>
        </w:rPr>
        <w:t>н</w:t>
      </w:r>
      <w:r w:rsidRPr="000325C1">
        <w:rPr>
          <w:rFonts w:ascii="Courier New" w:hAnsi="Courier New"/>
          <w:sz w:val="20"/>
        </w:rPr>
        <w:t>дартов,   образовательных    программ различных    уровней    и напра</w:t>
      </w:r>
      <w:r w:rsidRPr="000325C1">
        <w:rPr>
          <w:rFonts w:ascii="Courier New" w:hAnsi="Courier New"/>
          <w:sz w:val="20"/>
        </w:rPr>
        <w:t>в</w:t>
      </w:r>
      <w:r w:rsidRPr="000325C1">
        <w:rPr>
          <w:rFonts w:ascii="Courier New" w:hAnsi="Courier New"/>
          <w:sz w:val="20"/>
        </w:rPr>
        <w:t>ленности,    обеспечивающих образовательную   преемственность обучения  и  деятельность  учебных  заведений  и органов   управления образованием.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8. Структура системы экологического образования населения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1. Экологическое  образование населения включает в себя следующие уровни: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дошкольное экологическое образование и воспитание (экологическое образование в семье и в дошкольных учреждениях);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экологическое образование в системе общего образования;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эк</w:t>
      </w:r>
      <w:r w:rsidR="00A03954">
        <w:rPr>
          <w:rFonts w:ascii="Courier New" w:hAnsi="Courier New"/>
          <w:sz w:val="20"/>
        </w:rPr>
        <w:t xml:space="preserve">ологическое образование в системе </w:t>
      </w:r>
      <w:r w:rsidRPr="000325C1">
        <w:rPr>
          <w:rFonts w:ascii="Courier New" w:hAnsi="Courier New"/>
          <w:sz w:val="20"/>
        </w:rPr>
        <w:t>начального профессионального образования;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экологическое образование в системе среднего  профессионального образования;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экологическое образование в системе высшего  профессионального о</w:t>
      </w:r>
      <w:r w:rsidRPr="000325C1">
        <w:rPr>
          <w:rFonts w:ascii="Courier New" w:hAnsi="Courier New"/>
          <w:sz w:val="20"/>
        </w:rPr>
        <w:t>б</w:t>
      </w:r>
      <w:r w:rsidRPr="000325C1">
        <w:rPr>
          <w:rFonts w:ascii="Courier New" w:hAnsi="Courier New"/>
          <w:sz w:val="20"/>
        </w:rPr>
        <w:t>разования;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экологическое    образование    в системе    послевузовского обр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экологическое   образование   в    системе специального    и д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полнительного образования;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lastRenderedPageBreak/>
        <w:t xml:space="preserve">     - экологическое образование широких слоев населения,  в том числе в Вооруженных Силах.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2. Преподавание предметов экологической направленности  во  всех звеньях   системы   образования   осуществляется в   соответствии  с г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сударственными образовательными стандартами.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9.  Государственные программы экологического  образования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           населения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1. Организационной  основой  государственной политики  в области экологического  образования   является государственная   комплексная пр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грамма экологического образования населения.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2. Экологическое    образование    в Республике    Таджикистан ос</w:t>
      </w:r>
      <w:r w:rsidRPr="000325C1">
        <w:rPr>
          <w:rFonts w:ascii="Courier New" w:hAnsi="Courier New"/>
          <w:sz w:val="20"/>
        </w:rPr>
        <w:t>у</w:t>
      </w:r>
      <w:r w:rsidRPr="000325C1">
        <w:rPr>
          <w:rFonts w:ascii="Courier New" w:hAnsi="Courier New"/>
          <w:sz w:val="20"/>
        </w:rPr>
        <w:t>ществляется    по    единым    государственным программам.   Они разраб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тываются уполномоченными органами государственного   управления с  пр</w:t>
      </w:r>
      <w:r w:rsidRPr="000325C1">
        <w:rPr>
          <w:rFonts w:ascii="Courier New" w:hAnsi="Courier New"/>
          <w:sz w:val="20"/>
        </w:rPr>
        <w:t>и</w:t>
      </w:r>
      <w:r w:rsidRPr="000325C1">
        <w:rPr>
          <w:rFonts w:ascii="Courier New" w:hAnsi="Courier New"/>
          <w:sz w:val="20"/>
        </w:rPr>
        <w:t>влечением  общественных  организаций. Компетенция  общественных организ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ций устанавливается законодательством Республики  Таджикистан. Программы    разрабатываются    в    соответствии с    требованиями государственных стандартов.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10.  Финансирование  системы экологического   образования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            населения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Вопросы реализации,  финансирования  и сертификации комплексных, ц</w:t>
      </w:r>
      <w:r w:rsidRPr="000325C1">
        <w:rPr>
          <w:rFonts w:ascii="Courier New" w:hAnsi="Courier New"/>
          <w:sz w:val="20"/>
        </w:rPr>
        <w:t>е</w:t>
      </w:r>
      <w:r w:rsidRPr="000325C1">
        <w:rPr>
          <w:rFonts w:ascii="Courier New" w:hAnsi="Courier New"/>
          <w:sz w:val="20"/>
        </w:rPr>
        <w:t>левых,  отраслевых,  территориальных программ Республики Таджикистан р</w:t>
      </w:r>
      <w:r w:rsidRPr="000325C1">
        <w:rPr>
          <w:rFonts w:ascii="Courier New" w:hAnsi="Courier New"/>
          <w:sz w:val="20"/>
        </w:rPr>
        <w:t>е</w:t>
      </w:r>
      <w:r w:rsidRPr="000325C1">
        <w:rPr>
          <w:rFonts w:ascii="Courier New" w:hAnsi="Courier New"/>
          <w:sz w:val="20"/>
        </w:rPr>
        <w:t>шаются    в   порядке,   установленном Правительством   Республики Тадж</w:t>
      </w:r>
      <w:r w:rsidRPr="000325C1">
        <w:rPr>
          <w:rFonts w:ascii="Courier New" w:hAnsi="Courier New"/>
          <w:sz w:val="20"/>
        </w:rPr>
        <w:t>и</w:t>
      </w:r>
      <w:r w:rsidRPr="000325C1">
        <w:rPr>
          <w:rFonts w:ascii="Courier New" w:hAnsi="Courier New"/>
          <w:sz w:val="20"/>
        </w:rPr>
        <w:t>кистан.  Выполнение   государственных программ   экологического образов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ния  финансируется в порядке, установленном законодательством Республики Таджикистан.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center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>ГЛАВА 3. УПРАВЛЕНИЕ СИСТЕМОЙ ЭКОЛОГИЧЕСКОГО ОБРАЗОВАНИЯ НАСЕЛЕНИЯ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11.  Полномочия  Правительства Республики  Таджикистан  в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            области экологического образования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Полномочия Правительства   Республики Таджикистан   в   области эк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логического образования включает: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определения  основных  направлений государственной  политики в этой области и создание условий для их реализации, организацию системы экологического образования на республиканском уровне;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разработку и реализацию государственной комплексной  программы экологического  образования  и  других  целевых и отраслевых программ, содержащих вопросы экологического образования;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участие     в     разработке международных    экологических обр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зовательных программ;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установление  порядка сертификации деятельности образовательных учреждений  и  организаций  по  вопросам организации   экологического о</w:t>
      </w:r>
      <w:r w:rsidRPr="000325C1">
        <w:rPr>
          <w:rFonts w:ascii="Courier New" w:hAnsi="Courier New"/>
          <w:sz w:val="20"/>
        </w:rPr>
        <w:t>б</w:t>
      </w:r>
      <w:r w:rsidRPr="000325C1">
        <w:rPr>
          <w:rFonts w:ascii="Courier New" w:hAnsi="Courier New"/>
          <w:sz w:val="20"/>
        </w:rPr>
        <w:t>разования и их государственной аккредитации;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установление  порядка  проверки профессионально-экологической по</w:t>
      </w:r>
      <w:r w:rsidRPr="000325C1">
        <w:rPr>
          <w:rFonts w:ascii="Courier New" w:hAnsi="Courier New"/>
          <w:sz w:val="20"/>
        </w:rPr>
        <w:t>д</w:t>
      </w:r>
      <w:r w:rsidRPr="000325C1">
        <w:rPr>
          <w:rFonts w:ascii="Courier New" w:hAnsi="Courier New"/>
          <w:sz w:val="20"/>
        </w:rPr>
        <w:t>готовки  и  аттестации  государственных служащих  и  специалистов, св</w:t>
      </w:r>
      <w:r w:rsidRPr="000325C1">
        <w:rPr>
          <w:rFonts w:ascii="Courier New" w:hAnsi="Courier New"/>
          <w:sz w:val="20"/>
        </w:rPr>
        <w:t>я</w:t>
      </w:r>
      <w:r w:rsidRPr="000325C1">
        <w:rPr>
          <w:rFonts w:ascii="Courier New" w:hAnsi="Courier New"/>
          <w:sz w:val="20"/>
        </w:rPr>
        <w:t>занных  с  деятельностью,  оказывающей вредное   воздействие   на окр</w:t>
      </w:r>
      <w:r w:rsidRPr="000325C1">
        <w:rPr>
          <w:rFonts w:ascii="Courier New" w:hAnsi="Courier New"/>
          <w:sz w:val="20"/>
        </w:rPr>
        <w:t>у</w:t>
      </w:r>
      <w:r w:rsidRPr="000325C1">
        <w:rPr>
          <w:rFonts w:ascii="Courier New" w:hAnsi="Courier New"/>
          <w:sz w:val="20"/>
        </w:rPr>
        <w:t>жающую   среду,  здоровье  человека,  а  также работников  систем образ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вания, здравоохранения, науки и культуры;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подготовку   и  повышение  квалификации специалистов-экологов, н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учных педагогических кадров и государственных служащих  для  системы эк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логического образования;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информационное  и   научно-методическое обеспечение   системы эк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логического образования.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12.  Полномочия  местных  органов государственной власти и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            самоуправления поселков и сел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В полномочия   местных   органов государственной    власти    и с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моуправления  поселков  и  сел  в области экологического образования вх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дят: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организация и обеспечение системы экологического образования на местном уровне;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lastRenderedPageBreak/>
        <w:t xml:space="preserve">     - создание  региональной  межведомственной комиссии  по вопросам экологического образования;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участие  в  разработке  и реализации государственных программ в области экологического образования;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разработка    и   реализация   местных программ   в   области эк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логического образования;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информационное  и  научно-методическое обеспечение учреждений, о</w:t>
      </w:r>
      <w:r w:rsidRPr="000325C1">
        <w:rPr>
          <w:rFonts w:ascii="Courier New" w:hAnsi="Courier New"/>
          <w:sz w:val="20"/>
        </w:rPr>
        <w:t>р</w:t>
      </w:r>
      <w:r w:rsidRPr="000325C1">
        <w:rPr>
          <w:rFonts w:ascii="Courier New" w:hAnsi="Courier New"/>
          <w:sz w:val="20"/>
        </w:rPr>
        <w:t>ганизаций  и  органов  управления, осуществляющих   образовательную де</w:t>
      </w:r>
      <w:r w:rsidRPr="000325C1">
        <w:rPr>
          <w:rFonts w:ascii="Courier New" w:hAnsi="Courier New"/>
          <w:sz w:val="20"/>
        </w:rPr>
        <w:t>я</w:t>
      </w:r>
      <w:r w:rsidRPr="000325C1">
        <w:rPr>
          <w:rFonts w:ascii="Courier New" w:hAnsi="Courier New"/>
          <w:sz w:val="20"/>
        </w:rPr>
        <w:t>тельность в сфере экологического образования;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аттестация    государственных    служащих органов    местной и</w:t>
      </w:r>
      <w:r w:rsidRPr="000325C1">
        <w:rPr>
          <w:rFonts w:ascii="Courier New" w:hAnsi="Courier New"/>
          <w:sz w:val="20"/>
        </w:rPr>
        <w:t>с</w:t>
      </w:r>
      <w:r w:rsidRPr="000325C1">
        <w:rPr>
          <w:rFonts w:ascii="Courier New" w:hAnsi="Courier New"/>
          <w:sz w:val="20"/>
        </w:rPr>
        <w:t>полнительных  органов  государственной  власти, ведающих  вопросами эк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логического образования;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организация   системы   подготовки   и повышения  квалификации п</w:t>
      </w:r>
      <w:r w:rsidRPr="000325C1">
        <w:rPr>
          <w:rFonts w:ascii="Courier New" w:hAnsi="Courier New"/>
          <w:sz w:val="20"/>
        </w:rPr>
        <w:t>е</w:t>
      </w:r>
      <w:r w:rsidRPr="000325C1">
        <w:rPr>
          <w:rFonts w:ascii="Courier New" w:hAnsi="Courier New"/>
          <w:sz w:val="20"/>
        </w:rPr>
        <w:t>дагогических и  управленческих  кадров  для системы  экологического обр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зования,  специалистов  -  экологов, работников  средств массовой инфо</w:t>
      </w:r>
      <w:r w:rsidRPr="000325C1">
        <w:rPr>
          <w:rFonts w:ascii="Courier New" w:hAnsi="Courier New"/>
          <w:sz w:val="20"/>
        </w:rPr>
        <w:t>р</w:t>
      </w:r>
      <w:r w:rsidRPr="000325C1">
        <w:rPr>
          <w:rFonts w:ascii="Courier New" w:hAnsi="Courier New"/>
          <w:sz w:val="20"/>
        </w:rPr>
        <w:t>мации,  культуры, руководителей и должностных лиц местных органов гос</w:t>
      </w:r>
      <w:r w:rsidRPr="000325C1">
        <w:rPr>
          <w:rFonts w:ascii="Courier New" w:hAnsi="Courier New"/>
          <w:sz w:val="20"/>
        </w:rPr>
        <w:t>у</w:t>
      </w:r>
      <w:r w:rsidRPr="000325C1">
        <w:rPr>
          <w:rFonts w:ascii="Courier New" w:hAnsi="Courier New"/>
          <w:sz w:val="20"/>
        </w:rPr>
        <w:t>дарственной  власти,  организаций, специалистов  и  граждан,  чья де</w:t>
      </w:r>
      <w:r w:rsidRPr="000325C1">
        <w:rPr>
          <w:rFonts w:ascii="Courier New" w:hAnsi="Courier New"/>
          <w:sz w:val="20"/>
        </w:rPr>
        <w:t>я</w:t>
      </w:r>
      <w:r w:rsidRPr="000325C1">
        <w:rPr>
          <w:rFonts w:ascii="Courier New" w:hAnsi="Courier New"/>
          <w:sz w:val="20"/>
        </w:rPr>
        <w:t>тельность оказывает вредное  воздействие  на окружающую  природную среду и здоровье человека;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контроль и обеспечение соблюдения законодательства  в  области экологического образования.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13.   Участие   общественных организаций   и  граждан  в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             экологическом образовании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1. В  сфере  экологического  образования населения  общественные о</w:t>
      </w:r>
      <w:r w:rsidRPr="000325C1">
        <w:rPr>
          <w:rFonts w:ascii="Courier New" w:hAnsi="Courier New"/>
          <w:sz w:val="20"/>
        </w:rPr>
        <w:t>р</w:t>
      </w:r>
      <w:r w:rsidRPr="000325C1">
        <w:rPr>
          <w:rFonts w:ascii="Courier New" w:hAnsi="Courier New"/>
          <w:sz w:val="20"/>
        </w:rPr>
        <w:t>ганизации и граждане имеют право: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подготовки  предложений  по усовершенствованию  и   реализации г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сударственной политики в области экологического образования;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участия в конкурсах по разработке  проектов по  экологическому о</w:t>
      </w:r>
      <w:r w:rsidRPr="000325C1">
        <w:rPr>
          <w:rFonts w:ascii="Courier New" w:hAnsi="Courier New"/>
          <w:sz w:val="20"/>
        </w:rPr>
        <w:t>б</w:t>
      </w:r>
      <w:r w:rsidRPr="000325C1">
        <w:rPr>
          <w:rFonts w:ascii="Courier New" w:hAnsi="Courier New"/>
          <w:sz w:val="20"/>
        </w:rPr>
        <w:t>разованию;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- участия в подготовке программ международного  сотрудничества  в сфере экологического образования.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2. Общественные организации и граждане осуществляют экологическую образовательную    деятельность    на    основании государственного се</w:t>
      </w:r>
      <w:r w:rsidRPr="000325C1">
        <w:rPr>
          <w:rFonts w:ascii="Courier New" w:hAnsi="Courier New"/>
          <w:sz w:val="20"/>
        </w:rPr>
        <w:t>р</w:t>
      </w:r>
      <w:r w:rsidRPr="000325C1">
        <w:rPr>
          <w:rFonts w:ascii="Courier New" w:hAnsi="Courier New"/>
          <w:sz w:val="20"/>
        </w:rPr>
        <w:t>тификата,   который   они   получают   в порядке,   установленном закон</w:t>
      </w:r>
      <w:r w:rsidRPr="000325C1">
        <w:rPr>
          <w:rFonts w:ascii="Courier New" w:hAnsi="Courier New"/>
          <w:sz w:val="20"/>
        </w:rPr>
        <w:t>о</w:t>
      </w:r>
      <w:r w:rsidRPr="000325C1">
        <w:rPr>
          <w:rFonts w:ascii="Courier New" w:hAnsi="Courier New"/>
          <w:sz w:val="20"/>
        </w:rPr>
        <w:t>дательством Республики Таджикистан.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3. Организации   и   граждане, осуществляющие    экологическую обр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зовательную    деятельность,   имеют   право подать   заявку   в соотве</w:t>
      </w:r>
      <w:r w:rsidRPr="000325C1">
        <w:rPr>
          <w:rFonts w:ascii="Courier New" w:hAnsi="Courier New"/>
          <w:sz w:val="20"/>
        </w:rPr>
        <w:t>т</w:t>
      </w:r>
      <w:r w:rsidRPr="000325C1">
        <w:rPr>
          <w:rFonts w:ascii="Courier New" w:hAnsi="Courier New"/>
          <w:sz w:val="20"/>
        </w:rPr>
        <w:t>ствующий орган и получить достоверную экологическую информацию.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4. Каждый гражданин имеет право получить экологические знания.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5. Родители и  заменяющие  их  лица  обязаны воспитать  у  детей б</w:t>
      </w:r>
      <w:r w:rsidRPr="000325C1">
        <w:rPr>
          <w:rFonts w:ascii="Courier New" w:hAnsi="Courier New"/>
          <w:sz w:val="20"/>
        </w:rPr>
        <w:t>е</w:t>
      </w:r>
      <w:r w:rsidRPr="000325C1">
        <w:rPr>
          <w:rFonts w:ascii="Courier New" w:hAnsi="Courier New"/>
          <w:sz w:val="20"/>
        </w:rPr>
        <w:t>режное и ответственное отношение к окружающей среде.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14.    Координация    межведомственной деятельности   по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              экологическому образованию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1. Для  подготовки   предложений   по вопросам   экологического о</w:t>
      </w:r>
      <w:r w:rsidRPr="000325C1">
        <w:rPr>
          <w:rFonts w:ascii="Courier New" w:hAnsi="Courier New"/>
          <w:sz w:val="20"/>
        </w:rPr>
        <w:t>б</w:t>
      </w:r>
      <w:r w:rsidRPr="000325C1">
        <w:rPr>
          <w:rFonts w:ascii="Courier New" w:hAnsi="Courier New"/>
          <w:sz w:val="20"/>
        </w:rPr>
        <w:t>разования  и  координации деятельности между органами исполнительной вл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сти  и  заинтересованными  организациями  в сфере   экологического обр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зования создаются межведомственные комиссии.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2. Государственная    межведомственная комиссия     создается Прав</w:t>
      </w:r>
      <w:r w:rsidRPr="000325C1">
        <w:rPr>
          <w:rFonts w:ascii="Courier New" w:hAnsi="Courier New"/>
          <w:sz w:val="20"/>
        </w:rPr>
        <w:t>и</w:t>
      </w:r>
      <w:r w:rsidRPr="000325C1">
        <w:rPr>
          <w:rFonts w:ascii="Courier New" w:hAnsi="Courier New"/>
          <w:sz w:val="20"/>
        </w:rPr>
        <w:t>тельством Республики Таджикистан.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3. Региональная  межведомственная  комиссия создается   местным и</w:t>
      </w:r>
      <w:r w:rsidRPr="000325C1">
        <w:rPr>
          <w:rFonts w:ascii="Courier New" w:hAnsi="Courier New"/>
          <w:sz w:val="20"/>
        </w:rPr>
        <w:t>с</w:t>
      </w:r>
      <w:r w:rsidRPr="000325C1">
        <w:rPr>
          <w:rFonts w:ascii="Courier New" w:hAnsi="Courier New"/>
          <w:sz w:val="20"/>
        </w:rPr>
        <w:t>полнительным органом государственной власти.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4. В  состав  государственной межведомственной  комиссии  входят представители министерств и ведомств,  ведающих вопросами образования, науки,  культуры и  спорта,  экономики,  финансов, здравоохранения  и санэпидемнадзора,  труда,  обороны, чрезвычайных ситуаций, иностранных дел, охраны окружающей среды и средств массовой информации.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5. В   состав   региональной межведомственной  комиссии  входят представители местных исполнительных органов государственной власти.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15.  Международное сотрудничество в сфере  экологического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            образования населения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lastRenderedPageBreak/>
        <w:t xml:space="preserve">     Международное сотрудничество  в  сфере экологического образования населения осуществляется в соответствии с законодательством Республики Таджикистан    и    международными   правовыми актами,   признанными Та</w:t>
      </w:r>
      <w:r w:rsidRPr="000325C1">
        <w:rPr>
          <w:rFonts w:ascii="Courier New" w:hAnsi="Courier New"/>
          <w:sz w:val="20"/>
        </w:rPr>
        <w:t>д</w:t>
      </w:r>
      <w:r w:rsidRPr="000325C1">
        <w:rPr>
          <w:rFonts w:ascii="Courier New" w:hAnsi="Courier New"/>
          <w:sz w:val="20"/>
        </w:rPr>
        <w:t>жикистаном.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center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>ГЛАВА 4.  ЗАКЛЮЧИТЕЛЬНЫЕ ПОЛОЖЕНИЯ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16. Ответственность за нарушение настоящего Закона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Физические и юридические  лица  за  нарушение настоящего  Закона привлекаются  к  ответственности  в  соответствии с законодательством Республики Таджикистан.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Статья 17. Порядок введения в действие настоящего Закона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Настоящий Закон  ввести  в  действие   после его   официального опубликования.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Президент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Республики Таджикистан Эмомали Рахмон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center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>г.Душанбе</w:t>
      </w:r>
    </w:p>
    <w:p w:rsidR="000325C1" w:rsidRDefault="000325C1" w:rsidP="00626E44">
      <w:pPr>
        <w:spacing w:after="0" w:line="240" w:lineRule="auto"/>
        <w:jc w:val="center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>29 декабря 2010 года №673</w:t>
      </w:r>
    </w:p>
    <w:p w:rsidR="00A03954" w:rsidRDefault="00A03954" w:rsidP="00626E44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03954" w:rsidRDefault="00A03954" w:rsidP="00626E44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03954" w:rsidRDefault="00A03954" w:rsidP="00626E44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03954" w:rsidRPr="000325C1" w:rsidRDefault="00A03954" w:rsidP="00626E44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center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>ПОСТАНОВЛЕНИЕ МАДЖЛИСИ МИЛЛИ</w:t>
      </w:r>
    </w:p>
    <w:p w:rsidR="000325C1" w:rsidRPr="000325C1" w:rsidRDefault="000325C1" w:rsidP="00626E44">
      <w:pPr>
        <w:spacing w:after="0" w:line="240" w:lineRule="auto"/>
        <w:jc w:val="center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>МАДЖЛИСИ ОЛИ РЕСПУБЛИКИ ТАДЖИКИСТАН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О Законе Республики  Таджикистан  "Об экологическом  образовании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                         населения"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Рассмотрев Закон   Республики   Таджикистан "Об   экологическом о</w:t>
      </w:r>
      <w:r w:rsidRPr="000325C1">
        <w:rPr>
          <w:rFonts w:ascii="Courier New" w:hAnsi="Courier New"/>
          <w:sz w:val="20"/>
        </w:rPr>
        <w:t>б</w:t>
      </w:r>
      <w:r w:rsidRPr="000325C1">
        <w:rPr>
          <w:rFonts w:ascii="Courier New" w:hAnsi="Courier New"/>
          <w:sz w:val="20"/>
        </w:rPr>
        <w:t>разовании  населения",  Маджлиси  милли Маджлиси   Оли   Республики Та</w:t>
      </w:r>
      <w:r w:rsidRPr="000325C1">
        <w:rPr>
          <w:rFonts w:ascii="Courier New" w:hAnsi="Courier New"/>
          <w:sz w:val="20"/>
        </w:rPr>
        <w:t>д</w:t>
      </w:r>
      <w:r w:rsidRPr="000325C1">
        <w:rPr>
          <w:rFonts w:ascii="Courier New" w:hAnsi="Courier New"/>
          <w:sz w:val="20"/>
        </w:rPr>
        <w:t>жикистан постановляет: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Одобрить Закон   Республики   Таджикистан "Об    экологическом обр</w:t>
      </w:r>
      <w:r w:rsidRPr="000325C1">
        <w:rPr>
          <w:rFonts w:ascii="Courier New" w:hAnsi="Courier New"/>
          <w:sz w:val="20"/>
        </w:rPr>
        <w:t>а</w:t>
      </w:r>
      <w:r w:rsidRPr="000325C1">
        <w:rPr>
          <w:rFonts w:ascii="Courier New" w:hAnsi="Courier New"/>
          <w:sz w:val="20"/>
        </w:rPr>
        <w:t>зовании населения".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Председатель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Маджлиси милли Маджлиси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 xml:space="preserve">     Оли Республики Таджикистан М.Убайдуллоев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0325C1" w:rsidRPr="000325C1" w:rsidRDefault="000325C1" w:rsidP="00626E44">
      <w:pPr>
        <w:spacing w:after="0" w:line="240" w:lineRule="auto"/>
        <w:jc w:val="center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>г. Душанбе, 16 декабря 2010 года</w:t>
      </w:r>
    </w:p>
    <w:p w:rsidR="000325C1" w:rsidRPr="000325C1" w:rsidRDefault="000325C1" w:rsidP="00626E44">
      <w:pPr>
        <w:spacing w:after="0" w:line="240" w:lineRule="auto"/>
        <w:jc w:val="center"/>
        <w:rPr>
          <w:rFonts w:ascii="Courier New" w:hAnsi="Courier New"/>
          <w:sz w:val="20"/>
        </w:rPr>
      </w:pPr>
      <w:r w:rsidRPr="000325C1">
        <w:rPr>
          <w:rFonts w:ascii="Courier New" w:hAnsi="Courier New"/>
          <w:sz w:val="20"/>
        </w:rPr>
        <w:t>№107</w:t>
      </w:r>
    </w:p>
    <w:p w:rsidR="000325C1" w:rsidRPr="000325C1" w:rsidRDefault="000325C1" w:rsidP="00626E44">
      <w:pPr>
        <w:spacing w:after="0" w:line="240" w:lineRule="auto"/>
        <w:jc w:val="both"/>
        <w:rPr>
          <w:rFonts w:ascii="Courier New" w:hAnsi="Courier New"/>
          <w:sz w:val="20"/>
        </w:rPr>
      </w:pPr>
    </w:p>
    <w:bookmarkEnd w:id="0"/>
    <w:p w:rsidR="009A0FFA" w:rsidRPr="000325C1" w:rsidRDefault="009A0FFA" w:rsidP="00626E44">
      <w:pPr>
        <w:spacing w:after="0" w:line="240" w:lineRule="auto"/>
        <w:jc w:val="both"/>
      </w:pPr>
    </w:p>
    <w:sectPr w:rsidR="009A0FFA" w:rsidRPr="000325C1" w:rsidSect="00FE39C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0325C1"/>
    <w:rsid w:val="000325C1"/>
    <w:rsid w:val="003F580F"/>
    <w:rsid w:val="00626E44"/>
    <w:rsid w:val="00841AE6"/>
    <w:rsid w:val="009A0FFA"/>
    <w:rsid w:val="00A03954"/>
    <w:rsid w:val="00D02B5B"/>
    <w:rsid w:val="00FE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2241</Words>
  <Characters>12778</Characters>
  <Application>Microsoft Office Word</Application>
  <DocSecurity>0</DocSecurity>
  <Lines>106</Lines>
  <Paragraphs>29</Paragraphs>
  <ScaleCrop>false</ScaleCrop>
  <Company>Home</Company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dcterms:created xsi:type="dcterms:W3CDTF">2011-03-30T11:44:00Z</dcterms:created>
  <dcterms:modified xsi:type="dcterms:W3CDTF">2012-08-21T03:07:00Z</dcterms:modified>
</cp:coreProperties>
</file>